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B.</w:t>
      </w:r>
    </w:p>
    <w:p>
      <w:pPr>
        <w:pStyle w:val="style0"/>
      </w:pPr>
      <w:r>
        <w:rPr/>
        <w:t>Nome: dontclick.it</w:t>
      </w:r>
    </w:p>
    <w:p>
      <w:pPr>
        <w:pStyle w:val="style0"/>
      </w:pPr>
      <w:r>
        <w:rPr/>
        <w:t>Filiação: Institute for Interactive Research</w:t>
      </w:r>
    </w:p>
    <w:p>
      <w:pPr>
        <w:pStyle w:val="style0"/>
      </w:pPr>
      <w:r>
        <w:rPr/>
        <w:t>Autoria: Alex Frank</w:t>
      </w:r>
    </w:p>
    <w:p>
      <w:pPr>
        <w:pStyle w:val="style0"/>
      </w:pPr>
      <w:r>
        <w:rPr/>
        <w:t xml:space="preserve">Endereço </w:t>
      </w:r>
      <w:r>
        <w:rPr>
          <w:i/>
          <w:iCs/>
        </w:rPr>
        <w:t>Internet</w:t>
      </w:r>
      <w:r>
        <w:rPr>
          <w:i w:val="false"/>
          <w:iCs w:val="false"/>
        </w:rPr>
        <w:t xml:space="preserve">: </w:t>
      </w:r>
      <w:hyperlink r:id="rId2">
        <w:r>
          <w:rPr>
            <w:rStyle w:val="style16"/>
            <w:rStyle w:val="style15"/>
            <w:i w:val="false"/>
            <w:iCs w:val="false"/>
          </w:rPr>
          <w:t>http://www.dontclick.it/</w:t>
        </w:r>
      </w:hyperlink>
      <w:r>
        <w:rPr>
          <w:i w:val="false"/>
          <w:iCs w:val="false"/>
        </w:rPr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>
          <w:i w:val="false"/>
          <w:iCs w:val="false"/>
        </w:rPr>
        <w:t>C.</w:t>
      </w:r>
    </w:p>
    <w:p>
      <w:pPr>
        <w:pStyle w:val="style0"/>
      </w:pPr>
      <w:r>
        <w:rPr>
          <w:i w:val="false"/>
          <w:iCs w:val="false"/>
        </w:rPr>
        <w:tab/>
        <w:t>Ao longo de toda a aplicação o utilizador pode ler os diferentes textos e observar imagens que servem para a comunicação com o utilizador, podemos encontrar também som e animações através de algumas das imagens, de modo a que exista interação entre o utilizador e a aplicação.</w:t>
      </w:r>
    </w:p>
    <w:p>
      <w:pPr>
        <w:pStyle w:val="style0"/>
      </w:pPr>
      <w:r>
        <w:rPr/>
      </w:r>
    </w:p>
    <w:p>
      <w:pPr>
        <w:pStyle w:val="style0"/>
      </w:pPr>
      <w:r>
        <w:rPr>
          <w:i w:val="false"/>
          <w:iCs w:val="false"/>
        </w:rPr>
        <w:t>D.</w:t>
      </w:r>
    </w:p>
    <w:p>
      <w:pPr>
        <w:pStyle w:val="style0"/>
        <w:numPr>
          <w:ilvl w:val="2"/>
          <w:numId w:val="1"/>
        </w:numPr>
      </w:pPr>
      <w:r>
        <w:rPr>
          <w:i w:val="false"/>
          <w:iCs w:val="false"/>
        </w:rPr>
        <w:t>A plataforma de suporte é World Wide Web, pois é suportado pela internet.</w:t>
      </w:r>
    </w:p>
    <w:p>
      <w:pPr>
        <w:pStyle w:val="style0"/>
        <w:numPr>
          <w:ilvl w:val="2"/>
          <w:numId w:val="1"/>
        </w:numPr>
      </w:pPr>
      <w:r>
        <w:rPr>
          <w:i w:val="false"/>
          <w:iCs w:val="false"/>
        </w:rPr>
        <w:t>O meio de distribuição é on-line, onde se encontram sistemas ligados em rede (rede internet), e que implica transferência de dados entre um dispositivo terminal/cliente e um dispositivo servidor.</w:t>
      </w:r>
    </w:p>
    <w:p>
      <w:pPr>
        <w:pStyle w:val="style0"/>
        <w:numPr>
          <w:ilvl w:val="2"/>
          <w:numId w:val="1"/>
        </w:numPr>
      </w:pPr>
      <w:r>
        <w:rPr>
          <w:i w:val="false"/>
          <w:iCs w:val="false"/>
        </w:rPr>
        <w:t>A área de conteúdo em que a aplicação se insere é Entretenimento e Marketing, pois contém jogos interativos e também demonstra um produto.</w:t>
      </w:r>
    </w:p>
    <w:p>
      <w:pPr>
        <w:pStyle w:val="style0"/>
        <w:numPr>
          <w:ilvl w:val="2"/>
          <w:numId w:val="1"/>
        </w:numPr>
      </w:pPr>
      <w:r>
        <w:rPr/>
        <w:t>O paradigma de interação é index, porque contém informação indexada e botões organizados.</w:t>
      </w:r>
    </w:p>
    <w:p>
      <w:pPr>
        <w:pStyle w:val="style0"/>
      </w:pPr>
      <w:r>
        <w:rPr/>
      </w:r>
    </w:p>
    <w:p>
      <w:pPr>
        <w:pStyle w:val="style0"/>
      </w:pPr>
      <w:r>
        <w:rPr/>
        <w:t>E.</w:t>
      </w:r>
    </w:p>
    <w:p>
      <w:pPr>
        <w:pStyle w:val="style0"/>
      </w:pPr>
      <w:r>
        <w:rPr/>
        <w:tab/>
        <w:t xml:space="preserve">A aplicação é muito interativa e de fácil navegação e bem concebida uma vez que nenhuma das ferramentas está acessível com o </w:t>
      </w:r>
      <w:r>
        <w:rPr>
          <w:i/>
          <w:iCs/>
        </w:rPr>
        <w:t>click</w:t>
      </w:r>
      <w:r>
        <w:rPr/>
        <w:t xml:space="preserve"> do rato, pois o objetivo é navegar pela aplicação e a todos os seus conteúdos apenas com os movimentos do rato, sendo assim suficiente simples movimentos de deslocação como por exemplo slide ou permanecer em cima do ícone para a ativação dos mesmos.</w:t>
      </w:r>
    </w:p>
    <w:p>
      <w:pPr>
        <w:pStyle w:val="style0"/>
      </w:pPr>
      <w:r>
        <w:rPr/>
        <w:tab/>
        <w:t xml:space="preserve">Quanto aos meios de comunicação com outros utilizadores, autores ou promotores, foram muito bem otimizados de modo a não termos de </w:t>
      </w:r>
      <w:r>
        <w:rPr>
          <w:i/>
          <w:iCs/>
        </w:rPr>
        <w:t>clickar</w:t>
      </w:r>
      <w:r>
        <w:rPr/>
        <w:t xml:space="preserve"> em nenhum dos espaços destinados à edição e envio das mensagens.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Mangal" w:eastAsia="SimSun" w:hAnsi="Times New Roman"/>
      <w:color w:val="00000A"/>
      <w:sz w:val="24"/>
      <w:szCs w:val="24"/>
      <w:lang w:bidi="hi-IN" w:eastAsia="zh-CN" w:val="pt-PT"/>
    </w:rPr>
  </w:style>
  <w:style w:styleId="style15" w:type="character">
    <w:name w:val="Ligação de Internet"/>
    <w:next w:val="style15"/>
    <w:rPr>
      <w:color w:val="000080"/>
      <w:u w:val="single"/>
      <w:lang w:bidi="pt-PT" w:eastAsia="pt-PT" w:val="pt-PT"/>
    </w:rPr>
  </w:style>
  <w:style w:styleId="style16" w:type="character">
    <w:name w:val="Ligação de Internet visitada"/>
    <w:next w:val="style16"/>
    <w:rPr>
      <w:color w:val="800000"/>
      <w:u w:val="single"/>
      <w:lang w:bidi="pt-PT" w:eastAsia="pt-PT" w:val="pt-PT"/>
    </w:rPr>
  </w:style>
  <w:style w:styleId="style17" w:type="paragraph">
    <w:name w:val="Título"/>
    <w:basedOn w:val="style0"/>
    <w:next w:val="style18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ontclick.it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LibreOffice/3.5$Windows_x86 LibreOffice_project/e0fbe70-5879838-a0745b0-0cd1158-638b327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2012-10-01T19:11:33.30Z</dcterms:created>
  <cp:revision>0</cp:revision>
</cp:coreProperties>
</file>