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47" w:rsidRPr="00F10593" w:rsidRDefault="00D80CC3" w:rsidP="00F10593">
      <w:pPr>
        <w:pStyle w:val="NoSpacing"/>
        <w:jc w:val="both"/>
        <w:rPr>
          <w:rFonts w:cstheme="minorHAnsi"/>
          <w:b/>
          <w:sz w:val="44"/>
          <w:szCs w:val="44"/>
          <w:lang w:val="pt-PT"/>
        </w:rPr>
      </w:pPr>
      <w:r w:rsidRPr="00F10593">
        <w:rPr>
          <w:rFonts w:cstheme="minorHAnsi"/>
          <w:b/>
          <w:sz w:val="44"/>
          <w:szCs w:val="44"/>
          <w:lang w:val="pt-PT"/>
        </w:rPr>
        <w:t>B.</w:t>
      </w:r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Nome:</w:t>
      </w:r>
      <w:r w:rsidRPr="00F10593">
        <w:rPr>
          <w:rFonts w:cstheme="minorHAnsi"/>
          <w:sz w:val="26"/>
          <w:szCs w:val="26"/>
          <w:lang w:val="pt-PT"/>
        </w:rPr>
        <w:t xml:space="preserve"> </w:t>
      </w:r>
      <w:proofErr w:type="spellStart"/>
      <w:r w:rsidRPr="00F10593">
        <w:rPr>
          <w:rFonts w:cstheme="minorHAnsi"/>
          <w:sz w:val="26"/>
          <w:szCs w:val="26"/>
          <w:lang w:val="pt-PT"/>
        </w:rPr>
        <w:t>Don’t</w:t>
      </w:r>
      <w:proofErr w:type="spellEnd"/>
      <w:r w:rsidRPr="00F10593">
        <w:rPr>
          <w:rFonts w:cstheme="minorHAnsi"/>
          <w:sz w:val="26"/>
          <w:szCs w:val="26"/>
          <w:lang w:val="pt-PT"/>
        </w:rPr>
        <w:t xml:space="preserve"> </w:t>
      </w:r>
      <w:proofErr w:type="spellStart"/>
      <w:r w:rsidRPr="00F10593">
        <w:rPr>
          <w:rFonts w:cstheme="minorHAnsi"/>
          <w:sz w:val="26"/>
          <w:szCs w:val="26"/>
          <w:lang w:val="pt-PT"/>
        </w:rPr>
        <w:t>Click</w:t>
      </w:r>
      <w:proofErr w:type="spellEnd"/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Filiação:</w:t>
      </w:r>
      <w:r w:rsidRPr="00F10593">
        <w:rPr>
          <w:rFonts w:cstheme="minorHAnsi"/>
          <w:sz w:val="26"/>
          <w:szCs w:val="26"/>
          <w:lang w:val="pt-PT"/>
        </w:rPr>
        <w:t xml:space="preserve"> </w:t>
      </w:r>
      <w:proofErr w:type="spellStart"/>
      <w:r w:rsidRPr="00F10593">
        <w:rPr>
          <w:rFonts w:cstheme="minorHAnsi"/>
          <w:sz w:val="26"/>
          <w:szCs w:val="26"/>
          <w:lang w:val="pt-PT"/>
        </w:rPr>
        <w:t>Institute</w:t>
      </w:r>
      <w:proofErr w:type="spellEnd"/>
      <w:r w:rsidRPr="00F10593">
        <w:rPr>
          <w:rFonts w:cstheme="minorHAnsi"/>
          <w:sz w:val="26"/>
          <w:szCs w:val="26"/>
          <w:lang w:val="pt-PT"/>
        </w:rPr>
        <w:t xml:space="preserve"> For </w:t>
      </w:r>
      <w:proofErr w:type="spellStart"/>
      <w:r w:rsidRPr="00F10593">
        <w:rPr>
          <w:rFonts w:cstheme="minorHAnsi"/>
          <w:sz w:val="26"/>
          <w:szCs w:val="26"/>
          <w:lang w:val="pt-PT"/>
        </w:rPr>
        <w:t>Interactive</w:t>
      </w:r>
      <w:proofErr w:type="spellEnd"/>
      <w:r w:rsidRPr="00F10593">
        <w:rPr>
          <w:rFonts w:cstheme="minorHAnsi"/>
          <w:sz w:val="26"/>
          <w:szCs w:val="26"/>
          <w:lang w:val="pt-PT"/>
        </w:rPr>
        <w:t xml:space="preserve"> </w:t>
      </w:r>
      <w:proofErr w:type="spellStart"/>
      <w:r w:rsidRPr="00F10593">
        <w:rPr>
          <w:rFonts w:cstheme="minorHAnsi"/>
          <w:sz w:val="26"/>
          <w:szCs w:val="26"/>
          <w:lang w:val="pt-PT"/>
        </w:rPr>
        <w:t>research</w:t>
      </w:r>
      <w:proofErr w:type="spellEnd"/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Autoria:</w:t>
      </w:r>
      <w:r w:rsidRPr="00F10593">
        <w:rPr>
          <w:rFonts w:cstheme="minorHAnsi"/>
          <w:sz w:val="26"/>
          <w:szCs w:val="26"/>
          <w:lang w:val="pt-PT"/>
        </w:rPr>
        <w:t xml:space="preserve"> </w:t>
      </w:r>
      <w:proofErr w:type="spellStart"/>
      <w:r w:rsidRPr="00F10593">
        <w:rPr>
          <w:rFonts w:cstheme="minorHAnsi"/>
          <w:sz w:val="26"/>
          <w:szCs w:val="26"/>
          <w:lang w:val="pt-PT"/>
        </w:rPr>
        <w:t>Alex</w:t>
      </w:r>
      <w:proofErr w:type="spellEnd"/>
      <w:r w:rsidRPr="00F10593">
        <w:rPr>
          <w:rFonts w:cstheme="minorHAnsi"/>
          <w:sz w:val="26"/>
          <w:szCs w:val="26"/>
          <w:lang w:val="pt-PT"/>
        </w:rPr>
        <w:t xml:space="preserve"> Frank</w:t>
      </w:r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Endereço Internet:</w:t>
      </w:r>
      <w:r w:rsidRPr="00F10593">
        <w:rPr>
          <w:rFonts w:cstheme="minorHAnsi"/>
          <w:sz w:val="26"/>
          <w:szCs w:val="26"/>
          <w:lang w:val="pt-PT"/>
        </w:rPr>
        <w:t xml:space="preserve"> http://www.dontclick.it/</w:t>
      </w:r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Outras informações:</w:t>
      </w:r>
      <w:r w:rsidRPr="00F10593">
        <w:rPr>
          <w:rFonts w:cstheme="minorHAnsi"/>
          <w:sz w:val="26"/>
          <w:szCs w:val="26"/>
          <w:lang w:val="pt-PT"/>
        </w:rPr>
        <w:t xml:space="preserve"> Paradigma de </w:t>
      </w:r>
      <w:proofErr w:type="spellStart"/>
      <w:r w:rsidRPr="00F10593">
        <w:rPr>
          <w:rFonts w:cstheme="minorHAnsi"/>
          <w:sz w:val="26"/>
          <w:szCs w:val="26"/>
          <w:lang w:val="pt-PT"/>
        </w:rPr>
        <w:t>interação</w:t>
      </w:r>
      <w:proofErr w:type="spellEnd"/>
      <w:r w:rsidRPr="00F10593">
        <w:rPr>
          <w:rFonts w:cstheme="minorHAnsi"/>
          <w:sz w:val="26"/>
          <w:szCs w:val="26"/>
          <w:lang w:val="pt-PT"/>
        </w:rPr>
        <w:t xml:space="preserve"> ambiente, sem clique no rato.</w:t>
      </w:r>
    </w:p>
    <w:p w:rsidR="00D80CC3" w:rsidRPr="00F10593" w:rsidRDefault="00D80CC3" w:rsidP="00F10593">
      <w:pPr>
        <w:pStyle w:val="NoSpacing"/>
        <w:jc w:val="both"/>
        <w:rPr>
          <w:rFonts w:cstheme="minorHAnsi"/>
          <w:b/>
          <w:sz w:val="26"/>
          <w:szCs w:val="26"/>
          <w:lang w:val="pt-PT"/>
        </w:rPr>
      </w:pPr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</w:rPr>
      </w:pPr>
      <w:r w:rsidRPr="00F10593">
        <w:rPr>
          <w:rFonts w:cstheme="minorHAnsi"/>
          <w:b/>
          <w:sz w:val="26"/>
          <w:szCs w:val="26"/>
        </w:rPr>
        <w:t>Nome:</w:t>
      </w:r>
      <w:r w:rsidRPr="00F10593">
        <w:rPr>
          <w:rFonts w:cstheme="minorHAnsi"/>
          <w:sz w:val="26"/>
          <w:szCs w:val="26"/>
        </w:rPr>
        <w:t xml:space="preserve"> J. K. Rowling official site</w:t>
      </w:r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Filiação:</w:t>
      </w:r>
      <w:r w:rsidRPr="00F10593">
        <w:rPr>
          <w:rFonts w:cstheme="minorHAnsi"/>
          <w:sz w:val="26"/>
          <w:szCs w:val="26"/>
          <w:lang w:val="pt-PT"/>
        </w:rPr>
        <w:t xml:space="preserve"> J. K. </w:t>
      </w:r>
      <w:proofErr w:type="spellStart"/>
      <w:r w:rsidRPr="00F10593">
        <w:rPr>
          <w:rFonts w:cstheme="minorHAnsi"/>
          <w:sz w:val="26"/>
          <w:szCs w:val="26"/>
          <w:lang w:val="pt-PT"/>
        </w:rPr>
        <w:t>Rowling</w:t>
      </w:r>
      <w:proofErr w:type="spellEnd"/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Autoria:</w:t>
      </w:r>
      <w:r w:rsidRPr="00F10593">
        <w:rPr>
          <w:rFonts w:cstheme="minorHAnsi"/>
          <w:sz w:val="26"/>
          <w:szCs w:val="26"/>
          <w:lang w:val="pt-PT"/>
        </w:rPr>
        <w:t xml:space="preserve"> </w:t>
      </w:r>
      <w:proofErr w:type="spellStart"/>
      <w:r w:rsidRPr="00F10593">
        <w:rPr>
          <w:rFonts w:cstheme="minorHAnsi"/>
          <w:sz w:val="26"/>
          <w:szCs w:val="26"/>
          <w:lang w:val="pt-PT"/>
        </w:rPr>
        <w:t>Lightmaker</w:t>
      </w:r>
      <w:proofErr w:type="spellEnd"/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Endereço Internet:</w:t>
      </w:r>
      <w:r w:rsidRPr="00F10593">
        <w:rPr>
          <w:rFonts w:cstheme="minorHAnsi"/>
          <w:sz w:val="26"/>
          <w:szCs w:val="26"/>
          <w:lang w:val="pt-PT"/>
        </w:rPr>
        <w:t xml:space="preserve"> http://www.jkrowling.com/</w:t>
      </w:r>
    </w:p>
    <w:p w:rsidR="00D80CC3" w:rsidRPr="00F10593" w:rsidRDefault="00D80CC3" w:rsidP="00F10593">
      <w:pPr>
        <w:pStyle w:val="Default"/>
        <w:jc w:val="both"/>
        <w:rPr>
          <w:rFonts w:asciiTheme="minorHAnsi" w:hAnsiTheme="minorHAnsi" w:cstheme="minorHAnsi"/>
          <w:lang w:val="pt-PT"/>
        </w:rPr>
      </w:pPr>
      <w:r w:rsidRPr="00F10593">
        <w:rPr>
          <w:rFonts w:asciiTheme="minorHAnsi" w:hAnsiTheme="minorHAnsi" w:cstheme="minorHAnsi"/>
          <w:b/>
          <w:sz w:val="26"/>
          <w:szCs w:val="26"/>
          <w:lang w:val="pt-PT"/>
        </w:rPr>
        <w:t>Outras informações:</w:t>
      </w:r>
      <w:r w:rsidR="002F2FE6" w:rsidRPr="00F10593">
        <w:rPr>
          <w:rFonts w:asciiTheme="minorHAnsi" w:hAnsiTheme="minorHAnsi" w:cstheme="minorHAnsi"/>
          <w:sz w:val="26"/>
          <w:szCs w:val="26"/>
          <w:lang w:val="pt-PT"/>
        </w:rPr>
        <w:t xml:space="preserve"> Paradigma de </w:t>
      </w:r>
      <w:proofErr w:type="spellStart"/>
      <w:r w:rsidR="002F2FE6" w:rsidRPr="00F10593">
        <w:rPr>
          <w:rFonts w:asciiTheme="minorHAnsi" w:hAnsiTheme="minorHAnsi" w:cstheme="minorHAnsi"/>
          <w:sz w:val="26"/>
          <w:szCs w:val="26"/>
          <w:lang w:val="pt-PT"/>
        </w:rPr>
        <w:t>interação</w:t>
      </w:r>
      <w:proofErr w:type="spellEnd"/>
      <w:r w:rsidR="002F2FE6" w:rsidRPr="00F10593">
        <w:rPr>
          <w:rFonts w:asciiTheme="minorHAnsi" w:hAnsiTheme="minorHAnsi" w:cstheme="minorHAnsi"/>
          <w:sz w:val="26"/>
          <w:szCs w:val="26"/>
          <w:lang w:val="pt-PT"/>
        </w:rPr>
        <w:t xml:space="preserve"> ambiente, botões e ícones embebidos/escondidos na interface.</w:t>
      </w:r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</w:p>
    <w:p w:rsidR="00D80CC3" w:rsidRPr="00F10593" w:rsidRDefault="00D80CC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</w:p>
    <w:p w:rsidR="00D80CC3" w:rsidRPr="00F10593" w:rsidRDefault="00D80CC3" w:rsidP="00F10593">
      <w:pPr>
        <w:pStyle w:val="NoSpacing"/>
        <w:jc w:val="both"/>
        <w:rPr>
          <w:rFonts w:cstheme="minorHAnsi"/>
          <w:b/>
          <w:sz w:val="44"/>
          <w:szCs w:val="44"/>
          <w:lang w:val="pt-PT"/>
        </w:rPr>
      </w:pPr>
      <w:r w:rsidRPr="00F10593">
        <w:rPr>
          <w:rFonts w:cstheme="minorHAnsi"/>
          <w:b/>
          <w:sz w:val="44"/>
          <w:szCs w:val="44"/>
          <w:lang w:val="pt-PT"/>
        </w:rPr>
        <w:t>C.</w:t>
      </w:r>
    </w:p>
    <w:p w:rsidR="002F2FE6" w:rsidRPr="00F10593" w:rsidRDefault="002F2FE6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sz w:val="26"/>
          <w:szCs w:val="26"/>
          <w:lang w:val="pt-PT"/>
        </w:rPr>
        <w:t xml:space="preserve">Ambos os sites são considerados multimédia devido à integração de pelo menos 1 </w:t>
      </w:r>
      <w:proofErr w:type="gramStart"/>
      <w:r w:rsidRPr="00F10593">
        <w:rPr>
          <w:rFonts w:cstheme="minorHAnsi"/>
          <w:sz w:val="26"/>
          <w:szCs w:val="26"/>
          <w:lang w:val="pt-PT"/>
        </w:rPr>
        <w:t>media</w:t>
      </w:r>
      <w:proofErr w:type="gramEnd"/>
      <w:r w:rsidRPr="00F10593">
        <w:rPr>
          <w:rFonts w:cstheme="minorHAnsi"/>
          <w:sz w:val="26"/>
          <w:szCs w:val="26"/>
          <w:lang w:val="pt-PT"/>
        </w:rPr>
        <w:t xml:space="preserve"> de tipo estático (nestes casos, texto e imagem) e 1 media de tipo dinâmico (som e animação).</w:t>
      </w:r>
    </w:p>
    <w:p w:rsidR="002F2FE6" w:rsidRPr="00F10593" w:rsidRDefault="002F2FE6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</w:p>
    <w:p w:rsidR="002F2FE6" w:rsidRPr="00F10593" w:rsidRDefault="002F2FE6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</w:p>
    <w:p w:rsidR="002F2FE6" w:rsidRPr="00F10593" w:rsidRDefault="002F2FE6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</w:p>
    <w:p w:rsidR="002F2FE6" w:rsidRPr="0049250E" w:rsidRDefault="002F2FE6" w:rsidP="00F10593">
      <w:pPr>
        <w:pStyle w:val="NoSpacing"/>
        <w:jc w:val="both"/>
        <w:rPr>
          <w:rFonts w:cstheme="minorHAnsi"/>
          <w:b/>
          <w:sz w:val="44"/>
          <w:szCs w:val="44"/>
        </w:rPr>
      </w:pPr>
      <w:r w:rsidRPr="0049250E">
        <w:rPr>
          <w:rFonts w:cstheme="minorHAnsi"/>
          <w:b/>
          <w:sz w:val="44"/>
          <w:szCs w:val="44"/>
        </w:rPr>
        <w:t>D.</w:t>
      </w:r>
    </w:p>
    <w:p w:rsidR="002F2FE6" w:rsidRPr="0049250E" w:rsidRDefault="002F2FE6" w:rsidP="0049250E">
      <w:pPr>
        <w:pStyle w:val="NoSpacing"/>
        <w:jc w:val="both"/>
        <w:rPr>
          <w:rFonts w:cstheme="minorHAnsi"/>
          <w:b/>
          <w:i/>
          <w:sz w:val="26"/>
          <w:szCs w:val="26"/>
          <w:u w:val="single"/>
        </w:rPr>
      </w:pPr>
      <w:r w:rsidRPr="0049250E">
        <w:rPr>
          <w:rFonts w:cstheme="minorHAnsi"/>
          <w:b/>
          <w:i/>
          <w:sz w:val="26"/>
          <w:szCs w:val="26"/>
          <w:u w:val="single"/>
        </w:rPr>
        <w:t>J. K. Rowling</w:t>
      </w:r>
    </w:p>
    <w:p w:rsidR="002F2FE6" w:rsidRPr="0049250E" w:rsidRDefault="002F2FE6" w:rsidP="0049250E">
      <w:pPr>
        <w:pStyle w:val="NoSpacing"/>
        <w:jc w:val="both"/>
        <w:rPr>
          <w:rFonts w:cstheme="minorHAnsi"/>
          <w:sz w:val="26"/>
          <w:szCs w:val="26"/>
        </w:rPr>
      </w:pPr>
      <w:r w:rsidRPr="0049250E">
        <w:rPr>
          <w:rFonts w:cstheme="minorHAnsi"/>
          <w:b/>
          <w:sz w:val="26"/>
          <w:szCs w:val="26"/>
        </w:rPr>
        <w:t xml:space="preserve">1. </w:t>
      </w:r>
      <w:proofErr w:type="spellStart"/>
      <w:r w:rsidRPr="0049250E">
        <w:rPr>
          <w:rFonts w:cstheme="minorHAnsi"/>
          <w:b/>
          <w:sz w:val="26"/>
          <w:szCs w:val="26"/>
        </w:rPr>
        <w:t>Plataforma</w:t>
      </w:r>
      <w:proofErr w:type="spellEnd"/>
      <w:r w:rsidRPr="0049250E">
        <w:rPr>
          <w:rFonts w:cstheme="minorHAnsi"/>
          <w:b/>
          <w:sz w:val="26"/>
          <w:szCs w:val="26"/>
        </w:rPr>
        <w:t xml:space="preserve"> de </w:t>
      </w:r>
      <w:proofErr w:type="spellStart"/>
      <w:r w:rsidRPr="0049250E">
        <w:rPr>
          <w:rFonts w:cstheme="minorHAnsi"/>
          <w:b/>
          <w:sz w:val="26"/>
          <w:szCs w:val="26"/>
        </w:rPr>
        <w:t>suporte</w:t>
      </w:r>
      <w:proofErr w:type="spellEnd"/>
      <w:r w:rsidRPr="0049250E">
        <w:rPr>
          <w:rFonts w:cstheme="minorHAnsi"/>
          <w:b/>
          <w:sz w:val="26"/>
          <w:szCs w:val="26"/>
        </w:rPr>
        <w:t>:</w:t>
      </w:r>
      <w:r w:rsidRPr="0049250E">
        <w:rPr>
          <w:rFonts w:cstheme="minorHAnsi"/>
          <w:sz w:val="26"/>
          <w:szCs w:val="26"/>
        </w:rPr>
        <w:t xml:space="preserve"> </w:t>
      </w:r>
      <w:proofErr w:type="gramStart"/>
      <w:r w:rsidRPr="0049250E">
        <w:rPr>
          <w:rFonts w:cstheme="minorHAnsi"/>
          <w:sz w:val="26"/>
          <w:szCs w:val="26"/>
        </w:rPr>
        <w:t>World wide web</w:t>
      </w:r>
      <w:proofErr w:type="gramEnd"/>
    </w:p>
    <w:p w:rsidR="002F2FE6" w:rsidRPr="00F10593" w:rsidRDefault="002F2FE6" w:rsidP="0049250E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2. Meio de distribuição:</w:t>
      </w:r>
      <w:r w:rsidRPr="00F10593">
        <w:rPr>
          <w:rFonts w:cstheme="minorHAnsi"/>
          <w:sz w:val="26"/>
          <w:szCs w:val="26"/>
          <w:lang w:val="pt-PT"/>
        </w:rPr>
        <w:t xml:space="preserve"> On-line</w:t>
      </w:r>
      <w:r w:rsidR="004D6489">
        <w:rPr>
          <w:rFonts w:cstheme="minorHAnsi"/>
          <w:sz w:val="26"/>
          <w:szCs w:val="26"/>
          <w:lang w:val="pt-PT"/>
        </w:rPr>
        <w:t xml:space="preserve">, já que implica </w:t>
      </w:r>
      <w:r w:rsidR="004D6489" w:rsidRPr="004D6489">
        <w:rPr>
          <w:sz w:val="26"/>
          <w:szCs w:val="26"/>
          <w:lang w:val="pt-PT"/>
        </w:rPr>
        <w:t>a transferência de dados entre um</w:t>
      </w:r>
      <w:r w:rsidR="004D6489">
        <w:rPr>
          <w:sz w:val="26"/>
          <w:szCs w:val="26"/>
          <w:lang w:val="pt-PT"/>
        </w:rPr>
        <w:t xml:space="preserve"> computador e um servidor e sistemas ligados em rede.</w:t>
      </w:r>
      <w:r w:rsidR="003D40C7">
        <w:rPr>
          <w:sz w:val="26"/>
          <w:szCs w:val="26"/>
          <w:lang w:val="pt-PT"/>
        </w:rPr>
        <w:t xml:space="preserve"> Ou seja, depende de uma conexão à rede (</w:t>
      </w:r>
      <w:r w:rsidR="003D40C7" w:rsidRPr="004D6489">
        <w:rPr>
          <w:sz w:val="26"/>
          <w:szCs w:val="26"/>
          <w:lang w:val="pt-PT"/>
        </w:rPr>
        <w:t>redes locai</w:t>
      </w:r>
      <w:r w:rsidR="003D40C7">
        <w:rPr>
          <w:sz w:val="26"/>
          <w:szCs w:val="26"/>
          <w:lang w:val="pt-PT"/>
        </w:rPr>
        <w:t>s, rede Internet ou redes móveis).</w:t>
      </w:r>
    </w:p>
    <w:p w:rsidR="002F2FE6" w:rsidRPr="0049250E" w:rsidRDefault="002F2FE6" w:rsidP="0049250E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3</w:t>
      </w:r>
      <w:r w:rsidRPr="0049250E">
        <w:rPr>
          <w:rFonts w:cstheme="minorHAnsi"/>
          <w:b/>
          <w:sz w:val="26"/>
          <w:szCs w:val="26"/>
          <w:lang w:val="pt-PT"/>
        </w:rPr>
        <w:t>. Área de conteúdo:</w:t>
      </w:r>
      <w:r w:rsidRPr="0049250E">
        <w:rPr>
          <w:rFonts w:cstheme="minorHAnsi"/>
          <w:sz w:val="26"/>
          <w:szCs w:val="26"/>
          <w:lang w:val="pt-PT"/>
        </w:rPr>
        <w:t xml:space="preserve"> Entretenimento e marketing</w:t>
      </w:r>
      <w:r w:rsidR="0049250E" w:rsidRPr="0049250E">
        <w:rPr>
          <w:rFonts w:cstheme="minorHAnsi"/>
          <w:sz w:val="26"/>
          <w:szCs w:val="26"/>
          <w:lang w:val="pt-PT"/>
        </w:rPr>
        <w:t xml:space="preserve">, tendo em conta que é de interesse dos fãs da autora </w:t>
      </w:r>
      <w:proofErr w:type="gramStart"/>
      <w:r w:rsidR="0049250E" w:rsidRPr="0049250E">
        <w:rPr>
          <w:rFonts w:cstheme="minorHAnsi"/>
          <w:sz w:val="26"/>
          <w:szCs w:val="26"/>
          <w:lang w:val="pt-PT"/>
        </w:rPr>
        <w:t>conhecer</w:t>
      </w:r>
      <w:proofErr w:type="gramEnd"/>
      <w:r w:rsidR="0049250E" w:rsidRPr="0049250E">
        <w:rPr>
          <w:rFonts w:cstheme="minorHAnsi"/>
          <w:sz w:val="26"/>
          <w:szCs w:val="26"/>
          <w:lang w:val="pt-PT"/>
        </w:rPr>
        <w:t xml:space="preserve"> as suas obras e descobrir curiosidades; e também é um meio de promoção de toda a sua obra.</w:t>
      </w:r>
    </w:p>
    <w:p w:rsidR="002F2FE6" w:rsidRDefault="002F2FE6" w:rsidP="0049250E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  <w:r w:rsidRPr="0049250E">
        <w:rPr>
          <w:rFonts w:asciiTheme="minorHAnsi" w:hAnsiTheme="minorHAnsi" w:cstheme="minorHAnsi"/>
          <w:b/>
          <w:sz w:val="26"/>
          <w:szCs w:val="26"/>
          <w:lang w:val="pt-PT"/>
        </w:rPr>
        <w:t xml:space="preserve">4. Paradigma de </w:t>
      </w:r>
      <w:proofErr w:type="spellStart"/>
      <w:r w:rsidRPr="0049250E">
        <w:rPr>
          <w:rFonts w:asciiTheme="minorHAnsi" w:hAnsiTheme="minorHAnsi" w:cstheme="minorHAnsi"/>
          <w:b/>
          <w:sz w:val="26"/>
          <w:szCs w:val="26"/>
          <w:lang w:val="pt-PT"/>
        </w:rPr>
        <w:t>interação</w:t>
      </w:r>
      <w:proofErr w:type="spellEnd"/>
      <w:r w:rsidRPr="0049250E">
        <w:rPr>
          <w:rFonts w:asciiTheme="minorHAnsi" w:hAnsiTheme="minorHAnsi" w:cstheme="minorHAnsi"/>
          <w:b/>
          <w:sz w:val="26"/>
          <w:szCs w:val="26"/>
          <w:lang w:val="pt-PT"/>
        </w:rPr>
        <w:t>:</w:t>
      </w:r>
      <w:r w:rsidR="00F10593" w:rsidRPr="0049250E">
        <w:rPr>
          <w:rFonts w:asciiTheme="minorHAnsi" w:hAnsiTheme="minorHAnsi" w:cstheme="minorHAnsi"/>
          <w:sz w:val="26"/>
          <w:szCs w:val="26"/>
          <w:lang w:val="pt-PT"/>
        </w:rPr>
        <w:t xml:space="preserve"> Ambiente</w:t>
      </w:r>
      <w:r w:rsidR="0049250E" w:rsidRPr="0049250E">
        <w:rPr>
          <w:rFonts w:asciiTheme="minorHAnsi" w:hAnsiTheme="minorHAnsi" w:cstheme="minorHAnsi"/>
          <w:sz w:val="26"/>
          <w:szCs w:val="26"/>
          <w:lang w:val="pt-PT"/>
        </w:rPr>
        <w:t>, pois apresenta botões e ícones escondidos na interface</w:t>
      </w:r>
      <w:r w:rsidR="0049250E">
        <w:rPr>
          <w:rFonts w:asciiTheme="minorHAnsi" w:hAnsiTheme="minorHAnsi" w:cstheme="minorHAnsi"/>
          <w:sz w:val="26"/>
          <w:szCs w:val="26"/>
          <w:lang w:val="pt-PT"/>
        </w:rPr>
        <w:t>.</w:t>
      </w:r>
    </w:p>
    <w:p w:rsidR="004D6489" w:rsidRDefault="004D6489" w:rsidP="0049250E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</w:p>
    <w:p w:rsidR="002F2FE6" w:rsidRPr="00F10593" w:rsidRDefault="002F2FE6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</w:p>
    <w:p w:rsidR="009C2301" w:rsidRDefault="009C2301">
      <w:pPr>
        <w:rPr>
          <w:rFonts w:cstheme="minorHAnsi"/>
          <w:b/>
          <w:i/>
          <w:sz w:val="26"/>
          <w:szCs w:val="26"/>
          <w:u w:val="single"/>
          <w:lang w:val="pt-PT"/>
        </w:rPr>
      </w:pPr>
      <w:r>
        <w:rPr>
          <w:rFonts w:cstheme="minorHAnsi"/>
          <w:b/>
          <w:i/>
          <w:sz w:val="26"/>
          <w:szCs w:val="26"/>
          <w:u w:val="single"/>
          <w:lang w:val="pt-PT"/>
        </w:rPr>
        <w:br w:type="page"/>
      </w:r>
    </w:p>
    <w:p w:rsidR="002F2FE6" w:rsidRPr="00F10593" w:rsidRDefault="002F2FE6" w:rsidP="00F10593">
      <w:pPr>
        <w:pStyle w:val="NoSpacing"/>
        <w:jc w:val="both"/>
        <w:rPr>
          <w:rFonts w:cstheme="minorHAnsi"/>
          <w:b/>
          <w:i/>
          <w:sz w:val="26"/>
          <w:szCs w:val="26"/>
          <w:u w:val="single"/>
          <w:lang w:val="pt-PT"/>
        </w:rPr>
      </w:pPr>
      <w:proofErr w:type="spellStart"/>
      <w:r w:rsidRPr="00F10593">
        <w:rPr>
          <w:rFonts w:cstheme="minorHAnsi"/>
          <w:b/>
          <w:i/>
          <w:sz w:val="26"/>
          <w:szCs w:val="26"/>
          <w:u w:val="single"/>
          <w:lang w:val="pt-PT"/>
        </w:rPr>
        <w:lastRenderedPageBreak/>
        <w:t>Don’t</w:t>
      </w:r>
      <w:proofErr w:type="spellEnd"/>
      <w:r w:rsidRPr="00F10593">
        <w:rPr>
          <w:rFonts w:cstheme="minorHAnsi"/>
          <w:b/>
          <w:i/>
          <w:sz w:val="26"/>
          <w:szCs w:val="26"/>
          <w:u w:val="single"/>
          <w:lang w:val="pt-PT"/>
        </w:rPr>
        <w:t xml:space="preserve"> </w:t>
      </w:r>
      <w:proofErr w:type="spellStart"/>
      <w:r w:rsidRPr="00F10593">
        <w:rPr>
          <w:rFonts w:cstheme="minorHAnsi"/>
          <w:b/>
          <w:i/>
          <w:sz w:val="26"/>
          <w:szCs w:val="26"/>
          <w:u w:val="single"/>
          <w:lang w:val="pt-PT"/>
        </w:rPr>
        <w:t>Click</w:t>
      </w:r>
      <w:proofErr w:type="spellEnd"/>
    </w:p>
    <w:p w:rsidR="002F2FE6" w:rsidRPr="00F10593" w:rsidRDefault="002F2FE6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1. Plataforma de suporte:</w:t>
      </w:r>
      <w:r w:rsidRPr="00F10593">
        <w:rPr>
          <w:rFonts w:cstheme="minorHAnsi"/>
          <w:sz w:val="26"/>
          <w:szCs w:val="26"/>
          <w:lang w:val="pt-PT"/>
        </w:rPr>
        <w:t xml:space="preserve"> </w:t>
      </w:r>
      <w:proofErr w:type="spellStart"/>
      <w:r w:rsidRPr="00F10593">
        <w:rPr>
          <w:rFonts w:cstheme="minorHAnsi"/>
          <w:sz w:val="26"/>
          <w:szCs w:val="26"/>
          <w:lang w:val="pt-PT"/>
        </w:rPr>
        <w:t>World</w:t>
      </w:r>
      <w:proofErr w:type="spellEnd"/>
      <w:r w:rsidRPr="00F10593">
        <w:rPr>
          <w:rFonts w:cstheme="minorHAnsi"/>
          <w:sz w:val="26"/>
          <w:szCs w:val="26"/>
          <w:lang w:val="pt-PT"/>
        </w:rPr>
        <w:t xml:space="preserve"> </w:t>
      </w:r>
      <w:proofErr w:type="spellStart"/>
      <w:r w:rsidRPr="00F10593">
        <w:rPr>
          <w:rFonts w:cstheme="minorHAnsi"/>
          <w:sz w:val="26"/>
          <w:szCs w:val="26"/>
          <w:lang w:val="pt-PT"/>
        </w:rPr>
        <w:t>wide</w:t>
      </w:r>
      <w:proofErr w:type="spellEnd"/>
      <w:r w:rsidRPr="00F10593">
        <w:rPr>
          <w:rFonts w:cstheme="minorHAnsi"/>
          <w:sz w:val="26"/>
          <w:szCs w:val="26"/>
          <w:lang w:val="pt-PT"/>
        </w:rPr>
        <w:t xml:space="preserve"> </w:t>
      </w:r>
      <w:proofErr w:type="spellStart"/>
      <w:r w:rsidRPr="00F10593">
        <w:rPr>
          <w:rFonts w:cstheme="minorHAnsi"/>
          <w:sz w:val="26"/>
          <w:szCs w:val="26"/>
          <w:lang w:val="pt-PT"/>
        </w:rPr>
        <w:t>web</w:t>
      </w:r>
      <w:proofErr w:type="spellEnd"/>
    </w:p>
    <w:p w:rsidR="002F2FE6" w:rsidRPr="00F10593" w:rsidRDefault="002F2FE6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2. Meio de distribuição:</w:t>
      </w:r>
      <w:r w:rsidRPr="00F10593">
        <w:rPr>
          <w:rFonts w:cstheme="minorHAnsi"/>
          <w:sz w:val="26"/>
          <w:szCs w:val="26"/>
          <w:lang w:val="pt-PT"/>
        </w:rPr>
        <w:t xml:space="preserve"> </w:t>
      </w:r>
      <w:r w:rsidR="003D40C7" w:rsidRPr="00F10593">
        <w:rPr>
          <w:rFonts w:cstheme="minorHAnsi"/>
          <w:sz w:val="26"/>
          <w:szCs w:val="26"/>
          <w:lang w:val="pt-PT"/>
        </w:rPr>
        <w:t>On-line</w:t>
      </w:r>
      <w:r w:rsidR="003D40C7">
        <w:rPr>
          <w:rFonts w:cstheme="minorHAnsi"/>
          <w:sz w:val="26"/>
          <w:szCs w:val="26"/>
          <w:lang w:val="pt-PT"/>
        </w:rPr>
        <w:t xml:space="preserve">, já que implica </w:t>
      </w:r>
      <w:r w:rsidR="003D40C7" w:rsidRPr="004D6489">
        <w:rPr>
          <w:sz w:val="26"/>
          <w:szCs w:val="26"/>
          <w:lang w:val="pt-PT"/>
        </w:rPr>
        <w:t>a transferência de dados entre um</w:t>
      </w:r>
      <w:r w:rsidR="003D40C7">
        <w:rPr>
          <w:sz w:val="26"/>
          <w:szCs w:val="26"/>
          <w:lang w:val="pt-PT"/>
        </w:rPr>
        <w:t xml:space="preserve"> computador e um servidor e sistemas ligados em rede. Ou seja, depende de uma conexão à rede (</w:t>
      </w:r>
      <w:r w:rsidR="003D40C7" w:rsidRPr="004D6489">
        <w:rPr>
          <w:sz w:val="26"/>
          <w:szCs w:val="26"/>
          <w:lang w:val="pt-PT"/>
        </w:rPr>
        <w:t>redes locai</w:t>
      </w:r>
      <w:r w:rsidR="003D40C7">
        <w:rPr>
          <w:sz w:val="26"/>
          <w:szCs w:val="26"/>
          <w:lang w:val="pt-PT"/>
        </w:rPr>
        <w:t>s, rede Internet ou redes móveis).</w:t>
      </w:r>
    </w:p>
    <w:p w:rsidR="002F2FE6" w:rsidRPr="00F10593" w:rsidRDefault="002F2FE6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  <w:r w:rsidRPr="00F10593">
        <w:rPr>
          <w:rFonts w:cstheme="minorHAnsi"/>
          <w:b/>
          <w:sz w:val="26"/>
          <w:szCs w:val="26"/>
          <w:lang w:val="pt-PT"/>
        </w:rPr>
        <w:t>3. Área de conteúdo:</w:t>
      </w:r>
      <w:r w:rsidRPr="00F10593">
        <w:rPr>
          <w:rFonts w:cstheme="minorHAnsi"/>
          <w:sz w:val="26"/>
          <w:szCs w:val="26"/>
          <w:lang w:val="pt-PT"/>
        </w:rPr>
        <w:t xml:space="preserve"> Educação</w:t>
      </w:r>
      <w:r w:rsidR="004D6489">
        <w:rPr>
          <w:rFonts w:cstheme="minorHAnsi"/>
          <w:sz w:val="26"/>
          <w:szCs w:val="26"/>
          <w:lang w:val="pt-PT"/>
        </w:rPr>
        <w:t>, uma vez que transmite conhecimentos acerca de toda a história e utilização do “clique”.</w:t>
      </w:r>
    </w:p>
    <w:p w:rsidR="002F2FE6" w:rsidRPr="004D6489" w:rsidRDefault="002F2FE6" w:rsidP="004D6489">
      <w:pPr>
        <w:pStyle w:val="Default"/>
        <w:rPr>
          <w:rFonts w:asciiTheme="minorHAnsi" w:hAnsiTheme="minorHAnsi" w:cstheme="minorHAnsi"/>
          <w:sz w:val="26"/>
          <w:szCs w:val="26"/>
          <w:lang w:val="pt-PT"/>
        </w:rPr>
      </w:pPr>
      <w:r w:rsidRPr="004D6489">
        <w:rPr>
          <w:rFonts w:asciiTheme="minorHAnsi" w:hAnsiTheme="minorHAnsi" w:cstheme="minorHAnsi"/>
          <w:b/>
          <w:sz w:val="26"/>
          <w:szCs w:val="26"/>
          <w:lang w:val="pt-PT"/>
        </w:rPr>
        <w:t xml:space="preserve">4. Paradigma de </w:t>
      </w:r>
      <w:proofErr w:type="spellStart"/>
      <w:r w:rsidRPr="004D6489">
        <w:rPr>
          <w:rFonts w:asciiTheme="minorHAnsi" w:hAnsiTheme="minorHAnsi" w:cstheme="minorHAnsi"/>
          <w:b/>
          <w:sz w:val="26"/>
          <w:szCs w:val="26"/>
          <w:lang w:val="pt-PT"/>
        </w:rPr>
        <w:t>interação</w:t>
      </w:r>
      <w:proofErr w:type="spellEnd"/>
      <w:r w:rsidRPr="004D6489">
        <w:rPr>
          <w:rFonts w:asciiTheme="minorHAnsi" w:hAnsiTheme="minorHAnsi" w:cstheme="minorHAnsi"/>
          <w:b/>
          <w:sz w:val="26"/>
          <w:szCs w:val="26"/>
          <w:lang w:val="pt-PT"/>
        </w:rPr>
        <w:t>:</w:t>
      </w:r>
      <w:r w:rsidR="00F10593" w:rsidRPr="004D6489">
        <w:rPr>
          <w:rFonts w:asciiTheme="minorHAnsi" w:hAnsiTheme="minorHAnsi" w:cstheme="minorHAnsi"/>
          <w:sz w:val="26"/>
          <w:szCs w:val="26"/>
          <w:lang w:val="pt-PT"/>
        </w:rPr>
        <w:t xml:space="preserve"> </w:t>
      </w:r>
      <w:r w:rsidR="004D6489" w:rsidRPr="004D6489">
        <w:rPr>
          <w:rFonts w:asciiTheme="minorHAnsi" w:hAnsiTheme="minorHAnsi" w:cstheme="minorHAnsi"/>
          <w:sz w:val="26"/>
          <w:szCs w:val="26"/>
          <w:lang w:val="pt-PT"/>
        </w:rPr>
        <w:t xml:space="preserve">Índex, pois a sua informação está disponível em ícones organizados em menus explícitos. </w:t>
      </w:r>
    </w:p>
    <w:p w:rsidR="00F10593" w:rsidRPr="00F10593" w:rsidRDefault="00F1059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</w:p>
    <w:p w:rsidR="00F10593" w:rsidRPr="00F10593" w:rsidRDefault="00F1059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</w:p>
    <w:p w:rsidR="00F10593" w:rsidRPr="00F10593" w:rsidRDefault="00F10593" w:rsidP="00F10593">
      <w:pPr>
        <w:pStyle w:val="NoSpacing"/>
        <w:jc w:val="both"/>
        <w:rPr>
          <w:rFonts w:cstheme="minorHAnsi"/>
          <w:sz w:val="26"/>
          <w:szCs w:val="26"/>
          <w:lang w:val="pt-PT"/>
        </w:rPr>
      </w:pPr>
    </w:p>
    <w:p w:rsidR="00F10593" w:rsidRPr="00F10593" w:rsidRDefault="00F10593" w:rsidP="00F10593">
      <w:pPr>
        <w:pStyle w:val="NoSpacing"/>
        <w:jc w:val="both"/>
        <w:rPr>
          <w:rFonts w:cstheme="minorHAnsi"/>
          <w:b/>
          <w:sz w:val="44"/>
          <w:szCs w:val="44"/>
          <w:lang w:val="pt-PT"/>
        </w:rPr>
      </w:pPr>
      <w:r w:rsidRPr="00F10593">
        <w:rPr>
          <w:rFonts w:cstheme="minorHAnsi"/>
          <w:b/>
          <w:sz w:val="44"/>
          <w:szCs w:val="44"/>
          <w:lang w:val="pt-PT"/>
        </w:rPr>
        <w:t>E.</w:t>
      </w:r>
    </w:p>
    <w:p w:rsidR="00F10593" w:rsidRPr="00F10593" w:rsidRDefault="00F10593" w:rsidP="00F10593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  <w:r w:rsidRPr="00F10593">
        <w:rPr>
          <w:rFonts w:asciiTheme="minorHAnsi" w:hAnsiTheme="minorHAnsi" w:cstheme="minorHAnsi"/>
          <w:b/>
          <w:sz w:val="26"/>
          <w:szCs w:val="26"/>
          <w:lang w:val="pt-PT"/>
        </w:rPr>
        <w:t>1.</w:t>
      </w:r>
      <w:r w:rsidRPr="00F10593">
        <w:rPr>
          <w:rFonts w:asciiTheme="minorHAnsi" w:hAnsiTheme="minorHAnsi" w:cstheme="minorHAnsi"/>
          <w:sz w:val="26"/>
          <w:szCs w:val="26"/>
          <w:lang w:val="pt-PT"/>
        </w:rPr>
        <w:t xml:space="preserve"> Ambos implicam a existência de uma infra-estrutura (</w:t>
      </w:r>
      <w:proofErr w:type="spellStart"/>
      <w:r w:rsidRPr="00F10593">
        <w:rPr>
          <w:rFonts w:asciiTheme="minorHAnsi" w:hAnsiTheme="minorHAnsi" w:cstheme="minorHAnsi"/>
          <w:sz w:val="26"/>
          <w:szCs w:val="26"/>
          <w:lang w:val="pt-PT"/>
        </w:rPr>
        <w:t>World</w:t>
      </w:r>
      <w:proofErr w:type="spellEnd"/>
      <w:r w:rsidRPr="00F10593">
        <w:rPr>
          <w:rFonts w:asciiTheme="minorHAnsi" w:hAnsiTheme="minorHAnsi" w:cstheme="minorHAnsi"/>
          <w:sz w:val="26"/>
          <w:szCs w:val="26"/>
          <w:lang w:val="pt-PT"/>
        </w:rPr>
        <w:t xml:space="preserve"> </w:t>
      </w:r>
      <w:proofErr w:type="spellStart"/>
      <w:r w:rsidRPr="00F10593">
        <w:rPr>
          <w:rFonts w:asciiTheme="minorHAnsi" w:hAnsiTheme="minorHAnsi" w:cstheme="minorHAnsi"/>
          <w:sz w:val="26"/>
          <w:szCs w:val="26"/>
          <w:lang w:val="pt-PT"/>
        </w:rPr>
        <w:t>Wide</w:t>
      </w:r>
      <w:proofErr w:type="spellEnd"/>
      <w:r w:rsidRPr="00F10593">
        <w:rPr>
          <w:rFonts w:asciiTheme="minorHAnsi" w:hAnsiTheme="minorHAnsi" w:cstheme="minorHAnsi"/>
          <w:sz w:val="26"/>
          <w:szCs w:val="26"/>
          <w:lang w:val="pt-PT"/>
        </w:rPr>
        <w:t xml:space="preserve"> Web – HTML – browser) que possa acomodar os diferentes tipos de </w:t>
      </w:r>
      <w:proofErr w:type="gramStart"/>
      <w:r w:rsidRPr="00F10593">
        <w:rPr>
          <w:rFonts w:asciiTheme="minorHAnsi" w:hAnsiTheme="minorHAnsi" w:cstheme="minorHAnsi"/>
          <w:sz w:val="26"/>
          <w:szCs w:val="26"/>
          <w:lang w:val="pt-PT"/>
        </w:rPr>
        <w:t>media</w:t>
      </w:r>
      <w:proofErr w:type="gramEnd"/>
      <w:r w:rsidRPr="00F10593">
        <w:rPr>
          <w:rFonts w:asciiTheme="minorHAnsi" w:hAnsiTheme="minorHAnsi" w:cstheme="minorHAnsi"/>
          <w:sz w:val="26"/>
          <w:szCs w:val="26"/>
          <w:lang w:val="pt-PT"/>
        </w:rPr>
        <w:t xml:space="preserve"> (texto, imagem, som, vídeo, animação). Na medida de </w:t>
      </w:r>
      <w:proofErr w:type="spellStart"/>
      <w:r w:rsidRPr="00F10593">
        <w:rPr>
          <w:rFonts w:asciiTheme="minorHAnsi" w:hAnsiTheme="minorHAnsi" w:cstheme="minorHAnsi"/>
          <w:sz w:val="26"/>
          <w:szCs w:val="26"/>
          <w:lang w:val="pt-PT"/>
        </w:rPr>
        <w:t>interação</w:t>
      </w:r>
      <w:proofErr w:type="spellEnd"/>
      <w:r w:rsidRPr="00F10593">
        <w:rPr>
          <w:rFonts w:asciiTheme="minorHAnsi" w:hAnsiTheme="minorHAnsi" w:cstheme="minorHAnsi"/>
          <w:sz w:val="26"/>
          <w:szCs w:val="26"/>
          <w:lang w:val="pt-PT"/>
        </w:rPr>
        <w:t>, o utilizador detém o c</w:t>
      </w:r>
      <w:r>
        <w:rPr>
          <w:rFonts w:asciiTheme="minorHAnsi" w:hAnsiTheme="minorHAnsi" w:cstheme="minorHAnsi"/>
          <w:sz w:val="26"/>
          <w:szCs w:val="26"/>
          <w:lang w:val="pt-PT"/>
        </w:rPr>
        <w:t>ontrolo do fluxo de informação e</w:t>
      </w:r>
      <w:r w:rsidRPr="00F10593">
        <w:rPr>
          <w:rFonts w:asciiTheme="minorHAnsi" w:hAnsiTheme="minorHAnsi" w:cstheme="minorHAnsi"/>
          <w:sz w:val="26"/>
          <w:szCs w:val="26"/>
          <w:lang w:val="pt-PT"/>
        </w:rPr>
        <w:t xml:space="preserve"> controla como e qua</w:t>
      </w:r>
      <w:r>
        <w:rPr>
          <w:rFonts w:asciiTheme="minorHAnsi" w:hAnsiTheme="minorHAnsi" w:cstheme="minorHAnsi"/>
          <w:sz w:val="26"/>
          <w:szCs w:val="26"/>
          <w:lang w:val="pt-PT"/>
        </w:rPr>
        <w:t>ndo a informação é apresentada.</w:t>
      </w:r>
      <w:r w:rsidR="009C2301">
        <w:rPr>
          <w:rFonts w:asciiTheme="minorHAnsi" w:hAnsiTheme="minorHAnsi" w:cstheme="minorHAnsi"/>
          <w:sz w:val="26"/>
          <w:szCs w:val="26"/>
          <w:lang w:val="pt-PT"/>
        </w:rPr>
        <w:t xml:space="preserve"> Ou seja, na posse de uma infra-estrutura (</w:t>
      </w:r>
      <w:proofErr w:type="spellStart"/>
      <w:r w:rsidR="009C2301">
        <w:rPr>
          <w:rFonts w:asciiTheme="minorHAnsi" w:hAnsiTheme="minorHAnsi" w:cstheme="minorHAnsi"/>
          <w:sz w:val="26"/>
          <w:szCs w:val="26"/>
          <w:lang w:val="pt-PT"/>
        </w:rPr>
        <w:t>world</w:t>
      </w:r>
      <w:proofErr w:type="spellEnd"/>
      <w:r w:rsidR="009C2301">
        <w:rPr>
          <w:rFonts w:asciiTheme="minorHAnsi" w:hAnsiTheme="minorHAnsi" w:cstheme="minorHAnsi"/>
          <w:sz w:val="26"/>
          <w:szCs w:val="26"/>
          <w:lang w:val="pt-PT"/>
        </w:rPr>
        <w:t xml:space="preserve"> </w:t>
      </w:r>
      <w:proofErr w:type="spellStart"/>
      <w:r w:rsidR="009C2301">
        <w:rPr>
          <w:rFonts w:asciiTheme="minorHAnsi" w:hAnsiTheme="minorHAnsi" w:cstheme="minorHAnsi"/>
          <w:sz w:val="26"/>
          <w:szCs w:val="26"/>
          <w:lang w:val="pt-PT"/>
        </w:rPr>
        <w:t>wide</w:t>
      </w:r>
      <w:proofErr w:type="spellEnd"/>
      <w:r w:rsidR="009C2301">
        <w:rPr>
          <w:rFonts w:asciiTheme="minorHAnsi" w:hAnsiTheme="minorHAnsi" w:cstheme="minorHAnsi"/>
          <w:sz w:val="26"/>
          <w:szCs w:val="26"/>
          <w:lang w:val="pt-PT"/>
        </w:rPr>
        <w:t xml:space="preserve"> Web e algo que a suporte, por exemplo um computador) através da qual se pode ter acesso aos </w:t>
      </w:r>
      <w:r w:rsidR="009C2301" w:rsidRPr="009C2301">
        <w:rPr>
          <w:rFonts w:asciiTheme="minorHAnsi" w:hAnsiTheme="minorHAnsi" w:cstheme="minorHAnsi"/>
          <w:i/>
          <w:sz w:val="26"/>
          <w:szCs w:val="26"/>
          <w:lang w:val="pt-PT"/>
        </w:rPr>
        <w:t>sites</w:t>
      </w:r>
      <w:r w:rsidR="009C2301">
        <w:rPr>
          <w:rFonts w:asciiTheme="minorHAnsi" w:hAnsiTheme="minorHAnsi" w:cstheme="minorHAnsi"/>
          <w:i/>
          <w:sz w:val="26"/>
          <w:szCs w:val="26"/>
          <w:lang w:val="pt-PT"/>
        </w:rPr>
        <w:t xml:space="preserve"> </w:t>
      </w:r>
      <w:r w:rsidR="009C2301">
        <w:rPr>
          <w:rFonts w:asciiTheme="minorHAnsi" w:hAnsiTheme="minorHAnsi" w:cstheme="minorHAnsi"/>
          <w:sz w:val="26"/>
          <w:szCs w:val="26"/>
          <w:lang w:val="pt-PT"/>
        </w:rPr>
        <w:t>o utilizador interage como quer. Pode decidir o que lhe interessa ler/pesquisar através dos ícones organizados em menus explícitos (no caso do “</w:t>
      </w:r>
      <w:proofErr w:type="spellStart"/>
      <w:r w:rsidR="009C2301">
        <w:rPr>
          <w:rFonts w:asciiTheme="minorHAnsi" w:hAnsiTheme="minorHAnsi" w:cstheme="minorHAnsi"/>
          <w:i/>
          <w:sz w:val="26"/>
          <w:szCs w:val="26"/>
          <w:lang w:val="pt-PT"/>
        </w:rPr>
        <w:t>Don’t</w:t>
      </w:r>
      <w:proofErr w:type="spellEnd"/>
      <w:r w:rsidR="009C2301">
        <w:rPr>
          <w:rFonts w:asciiTheme="minorHAnsi" w:hAnsiTheme="minorHAnsi" w:cstheme="minorHAnsi"/>
          <w:i/>
          <w:sz w:val="26"/>
          <w:szCs w:val="26"/>
          <w:lang w:val="pt-PT"/>
        </w:rPr>
        <w:t xml:space="preserve"> </w:t>
      </w:r>
      <w:proofErr w:type="spellStart"/>
      <w:r w:rsidR="009C2301">
        <w:rPr>
          <w:rFonts w:asciiTheme="minorHAnsi" w:hAnsiTheme="minorHAnsi" w:cstheme="minorHAnsi"/>
          <w:i/>
          <w:sz w:val="26"/>
          <w:szCs w:val="26"/>
          <w:lang w:val="pt-PT"/>
        </w:rPr>
        <w:t>Click</w:t>
      </w:r>
      <w:proofErr w:type="spellEnd"/>
      <w:r w:rsidR="009C2301">
        <w:rPr>
          <w:rFonts w:asciiTheme="minorHAnsi" w:hAnsiTheme="minorHAnsi" w:cstheme="minorHAnsi"/>
          <w:sz w:val="26"/>
          <w:szCs w:val="26"/>
          <w:lang w:val="pt-PT"/>
        </w:rPr>
        <w:t xml:space="preserve">”) e da descoberta dos ícones escondidos na interface (no </w:t>
      </w:r>
      <w:r w:rsidR="009C2301">
        <w:rPr>
          <w:rFonts w:asciiTheme="minorHAnsi" w:hAnsiTheme="minorHAnsi" w:cstheme="minorHAnsi"/>
          <w:i/>
          <w:sz w:val="26"/>
          <w:szCs w:val="26"/>
          <w:lang w:val="pt-PT"/>
        </w:rPr>
        <w:t xml:space="preserve">J. K. </w:t>
      </w:r>
      <w:proofErr w:type="spellStart"/>
      <w:r w:rsidR="009C2301">
        <w:rPr>
          <w:rFonts w:asciiTheme="minorHAnsi" w:hAnsiTheme="minorHAnsi" w:cstheme="minorHAnsi"/>
          <w:i/>
          <w:sz w:val="26"/>
          <w:szCs w:val="26"/>
          <w:lang w:val="pt-PT"/>
        </w:rPr>
        <w:t>Rowling</w:t>
      </w:r>
      <w:proofErr w:type="spellEnd"/>
      <w:r w:rsidR="009C2301">
        <w:rPr>
          <w:rFonts w:asciiTheme="minorHAnsi" w:hAnsiTheme="minorHAnsi" w:cstheme="minorHAnsi"/>
          <w:sz w:val="26"/>
          <w:szCs w:val="26"/>
          <w:lang w:val="pt-PT"/>
        </w:rPr>
        <w:t xml:space="preserve">) que remetem para determinados conteúdos.  </w:t>
      </w:r>
    </w:p>
    <w:p w:rsidR="00F10593" w:rsidRDefault="00F10593" w:rsidP="00F10593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</w:p>
    <w:p w:rsidR="00F10593" w:rsidRDefault="00F10593" w:rsidP="00F10593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  <w:r w:rsidRPr="00F10593">
        <w:rPr>
          <w:rFonts w:asciiTheme="minorHAnsi" w:hAnsiTheme="minorHAnsi" w:cstheme="minorHAnsi"/>
          <w:b/>
          <w:sz w:val="26"/>
          <w:szCs w:val="26"/>
          <w:lang w:val="pt-PT"/>
        </w:rPr>
        <w:t>2.</w:t>
      </w:r>
      <w:r>
        <w:rPr>
          <w:rFonts w:asciiTheme="minorHAnsi" w:hAnsiTheme="minorHAnsi" w:cstheme="minorHAnsi"/>
          <w:sz w:val="26"/>
          <w:szCs w:val="26"/>
          <w:lang w:val="pt-PT"/>
        </w:rPr>
        <w:t xml:space="preserve"> Nenhum dos sites possibilita a comunicação entre os utilizadores devido à inexistência de um chat. O </w:t>
      </w:r>
      <w:proofErr w:type="spellStart"/>
      <w:r w:rsidRPr="00F10593">
        <w:rPr>
          <w:rFonts w:asciiTheme="minorHAnsi" w:hAnsiTheme="minorHAnsi" w:cstheme="minorHAnsi"/>
          <w:i/>
          <w:sz w:val="26"/>
          <w:szCs w:val="26"/>
          <w:lang w:val="pt-PT"/>
        </w:rPr>
        <w:t>Don’t</w:t>
      </w:r>
      <w:proofErr w:type="spellEnd"/>
      <w:r w:rsidRPr="00F10593">
        <w:rPr>
          <w:rFonts w:asciiTheme="minorHAnsi" w:hAnsiTheme="minorHAnsi" w:cstheme="minorHAnsi"/>
          <w:i/>
          <w:sz w:val="26"/>
          <w:szCs w:val="26"/>
          <w:lang w:val="pt-PT"/>
        </w:rPr>
        <w:t xml:space="preserve"> </w:t>
      </w:r>
      <w:proofErr w:type="spellStart"/>
      <w:r w:rsidRPr="00F10593">
        <w:rPr>
          <w:rFonts w:asciiTheme="minorHAnsi" w:hAnsiTheme="minorHAnsi" w:cstheme="minorHAnsi"/>
          <w:i/>
          <w:sz w:val="26"/>
          <w:szCs w:val="26"/>
          <w:lang w:val="pt-PT"/>
        </w:rPr>
        <w:t>Click</w:t>
      </w:r>
      <w:proofErr w:type="spellEnd"/>
      <w:r>
        <w:rPr>
          <w:rFonts w:asciiTheme="minorHAnsi" w:hAnsiTheme="minorHAnsi" w:cstheme="minorHAnsi"/>
          <w:sz w:val="26"/>
          <w:szCs w:val="26"/>
          <w:lang w:val="pt-PT"/>
        </w:rPr>
        <w:t xml:space="preserve">, ainda assim, permite o contacto com o seu criador através de e-mail, ao contrário do </w:t>
      </w:r>
      <w:r w:rsidRPr="00F10593">
        <w:rPr>
          <w:rFonts w:asciiTheme="minorHAnsi" w:hAnsiTheme="minorHAnsi" w:cstheme="minorHAnsi"/>
          <w:i/>
          <w:sz w:val="26"/>
          <w:szCs w:val="26"/>
          <w:lang w:val="pt-PT"/>
        </w:rPr>
        <w:t xml:space="preserve">J. K. </w:t>
      </w:r>
      <w:proofErr w:type="spellStart"/>
      <w:r w:rsidRPr="00F10593">
        <w:rPr>
          <w:rFonts w:asciiTheme="minorHAnsi" w:hAnsiTheme="minorHAnsi" w:cstheme="minorHAnsi"/>
          <w:i/>
          <w:sz w:val="26"/>
          <w:szCs w:val="26"/>
          <w:lang w:val="pt-PT"/>
        </w:rPr>
        <w:t>Rowling</w:t>
      </w:r>
      <w:proofErr w:type="spellEnd"/>
      <w:r>
        <w:rPr>
          <w:rFonts w:asciiTheme="minorHAnsi" w:hAnsiTheme="minorHAnsi" w:cstheme="minorHAnsi"/>
          <w:sz w:val="26"/>
          <w:szCs w:val="26"/>
          <w:lang w:val="pt-PT"/>
        </w:rPr>
        <w:t>.</w:t>
      </w:r>
    </w:p>
    <w:p w:rsidR="00F10593" w:rsidRDefault="00F10593" w:rsidP="00F10593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</w:p>
    <w:p w:rsidR="00F10593" w:rsidRDefault="00F10593" w:rsidP="00F10593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</w:p>
    <w:p w:rsidR="00F10593" w:rsidRDefault="00F10593" w:rsidP="00F10593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</w:p>
    <w:p w:rsidR="00F10593" w:rsidRDefault="00F10593" w:rsidP="00F10593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</w:p>
    <w:p w:rsidR="00F10593" w:rsidRDefault="00F10593" w:rsidP="00F10593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</w:p>
    <w:p w:rsidR="00F10593" w:rsidRDefault="00F10593" w:rsidP="00F10593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</w:p>
    <w:p w:rsidR="00F10593" w:rsidRDefault="00F10593" w:rsidP="00F10593">
      <w:pPr>
        <w:pStyle w:val="Default"/>
        <w:jc w:val="both"/>
        <w:rPr>
          <w:rFonts w:asciiTheme="minorHAnsi" w:hAnsiTheme="minorHAnsi" w:cstheme="minorHAnsi"/>
          <w:sz w:val="26"/>
          <w:szCs w:val="26"/>
          <w:lang w:val="pt-PT"/>
        </w:rPr>
      </w:pPr>
      <w:r>
        <w:rPr>
          <w:rFonts w:asciiTheme="minorHAnsi" w:hAnsiTheme="minorHAnsi" w:cstheme="minorHAnsi"/>
          <w:sz w:val="26"/>
          <w:szCs w:val="26"/>
          <w:lang w:val="pt-PT"/>
        </w:rPr>
        <w:t>Andreia Nascimento</w:t>
      </w:r>
      <w:r>
        <w:rPr>
          <w:rFonts w:asciiTheme="minorHAnsi" w:hAnsiTheme="minorHAnsi" w:cstheme="minorHAnsi"/>
          <w:sz w:val="26"/>
          <w:szCs w:val="26"/>
          <w:lang w:val="pt-PT"/>
        </w:rPr>
        <w:tab/>
      </w:r>
      <w:r>
        <w:rPr>
          <w:rFonts w:asciiTheme="minorHAnsi" w:hAnsiTheme="minorHAnsi" w:cstheme="minorHAnsi"/>
          <w:sz w:val="26"/>
          <w:szCs w:val="26"/>
          <w:lang w:val="pt-PT"/>
        </w:rPr>
        <w:tab/>
        <w:t>64535</w:t>
      </w:r>
      <w:r>
        <w:rPr>
          <w:rFonts w:asciiTheme="minorHAnsi" w:hAnsiTheme="minorHAnsi" w:cstheme="minorHAnsi"/>
          <w:sz w:val="26"/>
          <w:szCs w:val="26"/>
          <w:lang w:val="pt-PT"/>
        </w:rPr>
        <w:tab/>
      </w:r>
      <w:r>
        <w:rPr>
          <w:rFonts w:asciiTheme="minorHAnsi" w:hAnsiTheme="minorHAnsi" w:cstheme="minorHAnsi"/>
          <w:sz w:val="26"/>
          <w:szCs w:val="26"/>
          <w:lang w:val="pt-PT"/>
        </w:rPr>
        <w:tab/>
        <w:t>NTC</w:t>
      </w:r>
    </w:p>
    <w:p w:rsidR="00F10593" w:rsidRPr="00F10593" w:rsidRDefault="00F10593" w:rsidP="00F10593">
      <w:pPr>
        <w:pStyle w:val="Default"/>
        <w:jc w:val="both"/>
        <w:rPr>
          <w:rFonts w:asciiTheme="minorHAnsi" w:hAnsiTheme="minorHAnsi" w:cstheme="minorHAnsi"/>
          <w:lang w:val="pt-PT"/>
        </w:rPr>
      </w:pPr>
      <w:proofErr w:type="spellStart"/>
      <w:r>
        <w:rPr>
          <w:rFonts w:asciiTheme="minorHAnsi" w:hAnsiTheme="minorHAnsi" w:cstheme="minorHAnsi"/>
          <w:sz w:val="26"/>
          <w:szCs w:val="26"/>
          <w:lang w:val="pt-PT"/>
        </w:rPr>
        <w:t>Claudia</w:t>
      </w:r>
      <w:proofErr w:type="spellEnd"/>
      <w:r>
        <w:rPr>
          <w:rFonts w:asciiTheme="minorHAnsi" w:hAnsiTheme="minorHAnsi" w:cstheme="minorHAnsi"/>
          <w:sz w:val="26"/>
          <w:szCs w:val="26"/>
          <w:lang w:val="pt-PT"/>
        </w:rPr>
        <w:t xml:space="preserve"> Falcão</w:t>
      </w:r>
      <w:r>
        <w:rPr>
          <w:rFonts w:asciiTheme="minorHAnsi" w:hAnsiTheme="minorHAnsi" w:cstheme="minorHAnsi"/>
          <w:sz w:val="26"/>
          <w:szCs w:val="26"/>
          <w:lang w:val="pt-PT"/>
        </w:rPr>
        <w:tab/>
      </w:r>
      <w:r>
        <w:rPr>
          <w:rFonts w:asciiTheme="minorHAnsi" w:hAnsiTheme="minorHAnsi" w:cstheme="minorHAnsi"/>
          <w:sz w:val="26"/>
          <w:szCs w:val="26"/>
          <w:lang w:val="pt-PT"/>
        </w:rPr>
        <w:tab/>
        <w:t>64545</w:t>
      </w:r>
      <w:r>
        <w:rPr>
          <w:rFonts w:asciiTheme="minorHAnsi" w:hAnsiTheme="minorHAnsi" w:cstheme="minorHAnsi"/>
          <w:sz w:val="26"/>
          <w:szCs w:val="26"/>
          <w:lang w:val="pt-PT"/>
        </w:rPr>
        <w:tab/>
      </w:r>
      <w:r>
        <w:rPr>
          <w:rFonts w:asciiTheme="minorHAnsi" w:hAnsiTheme="minorHAnsi" w:cstheme="minorHAnsi"/>
          <w:sz w:val="26"/>
          <w:szCs w:val="26"/>
          <w:lang w:val="pt-PT"/>
        </w:rPr>
        <w:tab/>
        <w:t>NTC</w:t>
      </w:r>
    </w:p>
    <w:sectPr w:rsidR="00F10593" w:rsidRPr="00F10593" w:rsidSect="00BB7A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77CDF3"/>
    <w:multiLevelType w:val="hybridMultilevel"/>
    <w:tmpl w:val="433D33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0CC3"/>
    <w:rsid w:val="002F2FE6"/>
    <w:rsid w:val="003D40C7"/>
    <w:rsid w:val="0049250E"/>
    <w:rsid w:val="004D6489"/>
    <w:rsid w:val="009C2301"/>
    <w:rsid w:val="00AE0268"/>
    <w:rsid w:val="00BB7A47"/>
    <w:rsid w:val="00D80CC3"/>
    <w:rsid w:val="00F1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CC3"/>
    <w:pPr>
      <w:spacing w:after="0" w:line="240" w:lineRule="auto"/>
    </w:pPr>
  </w:style>
  <w:style w:type="paragraph" w:customStyle="1" w:styleId="Default">
    <w:name w:val="Default"/>
    <w:rsid w:val="002F2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2011-10-06T17:09:00Z</dcterms:created>
  <dcterms:modified xsi:type="dcterms:W3CDTF">2011-10-06T18:23:00Z</dcterms:modified>
</cp:coreProperties>
</file>