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B9" w:rsidRDefault="00C75CB9" w:rsidP="005714E7">
      <w:pPr>
        <w:pStyle w:val="ListParagraph"/>
        <w:ind w:left="0" w:firstLine="142"/>
        <w:rPr>
          <w:sz w:val="40"/>
          <w:szCs w:val="40"/>
          <w:lang w:val="pt-PT"/>
        </w:rPr>
      </w:pPr>
      <w:r w:rsidRPr="00E418B6">
        <w:rPr>
          <w:sz w:val="40"/>
          <w:szCs w:val="40"/>
          <w:lang w:val="pt-PT"/>
        </w:rPr>
        <w:t>P03 | caraterização de aplicações MM</w:t>
      </w:r>
    </w:p>
    <w:p w:rsidR="00C75CB9" w:rsidRDefault="00C75CB9" w:rsidP="005714E7">
      <w:pPr>
        <w:pStyle w:val="ListParagraph"/>
        <w:ind w:left="0" w:firstLine="142"/>
        <w:rPr>
          <w:sz w:val="24"/>
          <w:szCs w:val="40"/>
          <w:lang w:val="pt-PT"/>
        </w:rPr>
      </w:pPr>
    </w:p>
    <w:p w:rsidR="00C75CB9" w:rsidRPr="005714E7" w:rsidRDefault="00C75CB9" w:rsidP="005714E7">
      <w:pPr>
        <w:pStyle w:val="ListParagraph"/>
        <w:ind w:left="0" w:firstLine="142"/>
        <w:rPr>
          <w:sz w:val="14"/>
          <w:lang w:val="pt-PT"/>
        </w:rPr>
      </w:pPr>
      <w:r w:rsidRPr="005714E7">
        <w:rPr>
          <w:sz w:val="24"/>
          <w:szCs w:val="40"/>
          <w:lang w:val="pt-PT"/>
        </w:rPr>
        <w:t>A.</w:t>
      </w: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 w:rsidRPr="00D61986">
        <w:rPr>
          <w:b/>
          <w:lang w:val="pt-PT"/>
        </w:rPr>
        <w:t>Entretenimento</w:t>
      </w:r>
      <w:r>
        <w:rPr>
          <w:lang w:val="pt-PT"/>
        </w:rPr>
        <w:t xml:space="preserve">: Dois exemplos de aplicações multimédia na área do entretenimento são, o jogo interativo </w:t>
      </w:r>
      <w:r w:rsidRPr="005714E7">
        <w:rPr>
          <w:i/>
          <w:lang w:val="pt-PT"/>
        </w:rPr>
        <w:t>Second Life</w:t>
      </w:r>
      <w:r>
        <w:rPr>
          <w:lang w:val="pt-PT"/>
        </w:rPr>
        <w:t>, pelo facto de criar um ambiente imersivo e que “distrai” o utilizador; e o</w:t>
      </w:r>
      <w:r>
        <w:rPr>
          <w:i/>
          <w:lang w:val="pt-PT"/>
        </w:rPr>
        <w:t xml:space="preserve"> Songify</w:t>
      </w:r>
      <w:r>
        <w:rPr>
          <w:lang w:val="pt-PT"/>
        </w:rPr>
        <w:t xml:space="preserve">, uma aplicação móvel que ao captar a nossa voz (através do microfone externo), modifica-a com a tecnologia </w:t>
      </w:r>
      <w:r w:rsidRPr="00542203">
        <w:rPr>
          <w:i/>
          <w:lang w:val="pt-PT"/>
        </w:rPr>
        <w:t>auto-tune</w:t>
      </w:r>
      <w:r>
        <w:rPr>
          <w:lang w:val="pt-PT"/>
        </w:rPr>
        <w:t xml:space="preserve">, criando diversos tipos de </w:t>
      </w:r>
      <w:r w:rsidRPr="00542203">
        <w:rPr>
          <w:i/>
          <w:lang w:val="pt-PT"/>
        </w:rPr>
        <w:t>beat</w:t>
      </w:r>
      <w:r>
        <w:rPr>
          <w:lang w:val="pt-PT"/>
        </w:rPr>
        <w:t>.</w:t>
      </w:r>
    </w:p>
    <w:p w:rsidR="00C75CB9" w:rsidRPr="00542203" w:rsidRDefault="00C75CB9" w:rsidP="005714E7">
      <w:pPr>
        <w:pStyle w:val="ListParagraph"/>
        <w:ind w:left="0" w:firstLine="142"/>
        <w:jc w:val="both"/>
        <w:rPr>
          <w:b/>
        </w:rPr>
      </w:pPr>
      <w:r w:rsidRPr="00542203">
        <w:rPr>
          <w:b/>
        </w:rPr>
        <w:t>Links:</w:t>
      </w:r>
    </w:p>
    <w:p w:rsidR="00C75CB9" w:rsidRDefault="00C75CB9" w:rsidP="005714E7">
      <w:pPr>
        <w:pStyle w:val="ListParagraph"/>
        <w:ind w:left="0" w:firstLine="142"/>
        <w:jc w:val="both"/>
      </w:pPr>
      <w:hyperlink r:id="rId5" w:history="1">
        <w:r>
          <w:rPr>
            <w:rStyle w:val="Hyperlink"/>
          </w:rPr>
          <w:t>http://secondlife.com/</w:t>
        </w:r>
      </w:hyperlink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hyperlink r:id="rId6" w:history="1">
        <w:r>
          <w:rPr>
            <w:rStyle w:val="Hyperlink"/>
          </w:rPr>
          <w:t>https://play.google.com/store/apps/details?id=com.smule.songify</w:t>
        </w:r>
      </w:hyperlink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2806C1">
      <w:pPr>
        <w:pStyle w:val="ListParagraph"/>
        <w:ind w:left="0" w:firstLine="142"/>
        <w:jc w:val="both"/>
        <w:rPr>
          <w:lang w:val="pt-PT"/>
        </w:rPr>
      </w:pPr>
      <w:r w:rsidRPr="00E418B6">
        <w:rPr>
          <w:b/>
          <w:lang w:val="pt-PT"/>
        </w:rPr>
        <w:t>Educação</w:t>
      </w:r>
      <w:r>
        <w:rPr>
          <w:lang w:val="pt-PT"/>
        </w:rPr>
        <w:t xml:space="preserve">: Nesta área há que destacar Escola Virtual e B-On. A primeira, como o próprio nome diz, é um sistema de educação que ensina, ajuda, tira dúvidas e oferece exercícios aos alunos interessados. A segunda refere-se a uma biblioteca </w:t>
      </w:r>
      <w:r w:rsidRPr="005714E7">
        <w:rPr>
          <w:i/>
          <w:lang w:val="pt-PT"/>
        </w:rPr>
        <w:t>on-line</w:t>
      </w:r>
      <w:r>
        <w:rPr>
          <w:lang w:val="pt-PT"/>
        </w:rPr>
        <w:t xml:space="preserve"> criada pelo governo português e pelo ministério da educação.</w:t>
      </w:r>
    </w:p>
    <w:p w:rsidR="00C75CB9" w:rsidRPr="00892604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r w:rsidRPr="00892604">
        <w:rPr>
          <w:b/>
          <w:lang w:val="pt-PT"/>
        </w:rPr>
        <w:t>Links:</w:t>
      </w:r>
    </w:p>
    <w:p w:rsidR="00C75CB9" w:rsidRDefault="00C75CB9" w:rsidP="005714E7">
      <w:pPr>
        <w:pStyle w:val="ListParagraph"/>
        <w:ind w:left="0" w:firstLine="142"/>
        <w:jc w:val="both"/>
      </w:pPr>
      <w:hyperlink r:id="rId7" w:history="1">
        <w:r>
          <w:rPr>
            <w:rStyle w:val="Hyperlink"/>
          </w:rPr>
          <w:t>http://www.b-on.pt/</w:t>
        </w:r>
      </w:hyperlink>
    </w:p>
    <w:p w:rsidR="00C75CB9" w:rsidRDefault="00C75CB9" w:rsidP="005714E7">
      <w:pPr>
        <w:pStyle w:val="ListParagraph"/>
        <w:ind w:left="0" w:firstLine="142"/>
        <w:jc w:val="both"/>
      </w:pPr>
      <w:hyperlink r:id="rId8" w:history="1">
        <w:r>
          <w:rPr>
            <w:rStyle w:val="Hyperlink"/>
          </w:rPr>
          <w:t>http://www.escolavirtual.pt/</w:t>
        </w:r>
      </w:hyperlink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Pr="002806C1" w:rsidRDefault="00C75CB9" w:rsidP="005714E7">
      <w:pPr>
        <w:pStyle w:val="ListParagraph"/>
        <w:ind w:left="0" w:firstLine="142"/>
        <w:jc w:val="both"/>
        <w:rPr>
          <w:lang w:val="pt-PT"/>
        </w:rPr>
      </w:pPr>
      <w:r w:rsidRPr="005714E7">
        <w:rPr>
          <w:b/>
          <w:lang w:val="pt-PT"/>
        </w:rPr>
        <w:t>Comércio</w:t>
      </w:r>
      <w:r>
        <w:rPr>
          <w:lang w:val="pt-PT"/>
        </w:rPr>
        <w:t xml:space="preserve">: O </w:t>
      </w:r>
      <w:r w:rsidRPr="005714E7">
        <w:rPr>
          <w:i/>
          <w:lang w:val="pt-PT"/>
        </w:rPr>
        <w:t>Ebay</w:t>
      </w:r>
      <w:r>
        <w:rPr>
          <w:lang w:val="pt-PT"/>
        </w:rPr>
        <w:t xml:space="preserve"> e o OLX retratam na perfeição esta área. Ambos disponibilizam produtos, novos ou usados, pertencentes aos próprios utilizadores, gerando um sistema de leilão ou de compra direta. O </w:t>
      </w:r>
      <w:r w:rsidRPr="005714E7">
        <w:rPr>
          <w:i/>
          <w:lang w:val="pt-PT"/>
        </w:rPr>
        <w:t>Ebay</w:t>
      </w:r>
      <w:r>
        <w:rPr>
          <w:lang w:val="pt-PT"/>
        </w:rPr>
        <w:t xml:space="preserve"> é conhecido e reconhecido ao nível mundial, enquanto que o OLX é mais caseiro. (há que lembrar o ‘</w:t>
      </w:r>
      <w:r w:rsidRPr="002806C1">
        <w:rPr>
          <w:i/>
          <w:lang w:val="pt-PT"/>
        </w:rPr>
        <w:t>jingle catchy’</w:t>
      </w:r>
      <w:r>
        <w:rPr>
          <w:lang w:val="pt-PT"/>
        </w:rPr>
        <w:t>: “Olx, é para o menino e para a menina OL…”)</w:t>
      </w:r>
    </w:p>
    <w:p w:rsidR="00C75CB9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r w:rsidRPr="00892604">
        <w:rPr>
          <w:b/>
          <w:lang w:val="pt-PT"/>
        </w:rPr>
        <w:t>Links:</w:t>
      </w:r>
    </w:p>
    <w:p w:rsidR="00C75CB9" w:rsidRDefault="00C75CB9" w:rsidP="005714E7">
      <w:pPr>
        <w:pStyle w:val="ListParagraph"/>
        <w:ind w:left="0" w:firstLine="142"/>
        <w:jc w:val="both"/>
      </w:pPr>
      <w:hyperlink r:id="rId9" w:history="1">
        <w:r>
          <w:rPr>
            <w:rStyle w:val="Hyperlink"/>
          </w:rPr>
          <w:t>http://www.ebay.com/</w:t>
        </w:r>
      </w:hyperlink>
    </w:p>
    <w:p w:rsidR="00C75CB9" w:rsidRPr="00892604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hyperlink r:id="rId10" w:history="1">
        <w:r>
          <w:rPr>
            <w:rStyle w:val="Hyperlink"/>
          </w:rPr>
          <w:t>http://www.olx.pt/</w:t>
        </w:r>
      </w:hyperlink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>
        <w:rPr>
          <w:b/>
          <w:lang w:val="pt-PT"/>
        </w:rPr>
        <w:t>Marketing:</w:t>
      </w:r>
      <w:r>
        <w:rPr>
          <w:lang w:val="pt-PT"/>
        </w:rPr>
        <w:t xml:space="preserve"> Hoje em dia, muitas das aplicações multimédia têm um duplo propósito. Ora entretêm, ora educam e instruem, ora ajudam na comercialização de produtos. Todavia, esse objetivo primordial esconde outro mais subtil. Um propósito que visa a promoção, venda e ganho de fundos por parte das empresas, associações e entidades criadoras da aplicação. Utilizam portanto estratégias de marketing.</w:t>
      </w: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 w:rsidRPr="00B55307">
        <w:rPr>
          <w:b/>
          <w:lang w:val="pt-PT"/>
        </w:rPr>
        <w:t>Edutainment:</w:t>
      </w:r>
      <w:r>
        <w:rPr>
          <w:b/>
          <w:lang w:val="pt-PT"/>
        </w:rPr>
        <w:t xml:space="preserve"> </w:t>
      </w:r>
      <w:r>
        <w:rPr>
          <w:lang w:val="pt-PT"/>
        </w:rPr>
        <w:t xml:space="preserve">À semelhança da área do entretenimento, também esta pode tomar jogos como exemplo, neste caso, educativos. O principal objetivo, mais que o mero prazer, visa instruir e treinar as capacidades intelectuais do utilizador. O PmatE é uma aplicação dedicada a jogos matemáticos – abordando também a área da Biologia, Geologia e Língua Portuguesa – onde o utilizador realiza um conjunto de exercícios sobre o assunto. KDE </w:t>
      </w:r>
      <w:r w:rsidRPr="00905F52">
        <w:rPr>
          <w:i/>
          <w:lang w:val="pt-PT"/>
        </w:rPr>
        <w:t xml:space="preserve">education </w:t>
      </w:r>
      <w:r>
        <w:rPr>
          <w:i/>
          <w:lang w:val="pt-PT"/>
        </w:rPr>
        <w:t xml:space="preserve">Project </w:t>
      </w:r>
      <w:r w:rsidRPr="00905F52">
        <w:rPr>
          <w:lang w:val="pt-PT"/>
        </w:rPr>
        <w:t>é um</w:t>
      </w:r>
      <w:r>
        <w:rPr>
          <w:lang w:val="pt-PT"/>
        </w:rPr>
        <w:t xml:space="preserve"> projeto de criação de várias aplicações multimédia de índole didática.</w:t>
      </w:r>
    </w:p>
    <w:p w:rsidR="00C75CB9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r w:rsidRPr="00892604">
        <w:rPr>
          <w:b/>
          <w:lang w:val="pt-PT"/>
        </w:rPr>
        <w:t>Link:</w:t>
      </w:r>
    </w:p>
    <w:p w:rsidR="00C75CB9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hyperlink r:id="rId11" w:history="1">
        <w:r>
          <w:rPr>
            <w:rStyle w:val="Hyperlink"/>
          </w:rPr>
          <w:t>http://pmate4.ua.pt/pmate/</w:t>
        </w:r>
      </w:hyperlink>
    </w:p>
    <w:p w:rsidR="00C75CB9" w:rsidRPr="00892604" w:rsidRDefault="00C75CB9" w:rsidP="005714E7">
      <w:pPr>
        <w:pStyle w:val="ListParagraph"/>
        <w:ind w:left="0" w:firstLine="142"/>
        <w:jc w:val="both"/>
        <w:rPr>
          <w:b/>
          <w:lang w:val="pt-PT"/>
        </w:rPr>
      </w:pPr>
      <w:hyperlink r:id="rId12" w:history="1">
        <w:r>
          <w:rPr>
            <w:rStyle w:val="Hyperlink"/>
          </w:rPr>
          <w:t>http://edu.kde.org/</w:t>
        </w:r>
      </w:hyperlink>
    </w:p>
    <w:p w:rsidR="00C75CB9" w:rsidRDefault="00C75CB9" w:rsidP="002806C1">
      <w:pPr>
        <w:pStyle w:val="ListParagraph"/>
        <w:ind w:left="0"/>
        <w:rPr>
          <w:sz w:val="24"/>
          <w:szCs w:val="40"/>
          <w:lang w:val="pt-PT"/>
        </w:rPr>
      </w:pPr>
      <w:r w:rsidRPr="00CE7320">
        <w:rPr>
          <w:sz w:val="24"/>
          <w:szCs w:val="40"/>
          <w:lang w:val="pt-PT"/>
        </w:rPr>
        <w:t>B.</w:t>
      </w:r>
    </w:p>
    <w:p w:rsidR="00C75CB9" w:rsidRPr="003D5F92" w:rsidRDefault="00C75CB9" w:rsidP="00B87DF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 xml:space="preserve">Aplicação: </w:t>
      </w:r>
      <w:r w:rsidRPr="00892604">
        <w:rPr>
          <w:b/>
          <w:i/>
          <w:sz w:val="24"/>
          <w:szCs w:val="40"/>
          <w:lang w:val="pt-PT"/>
        </w:rPr>
        <w:t>Angry Birds</w:t>
      </w:r>
      <w:r>
        <w:rPr>
          <w:b/>
          <w:i/>
          <w:sz w:val="24"/>
          <w:szCs w:val="40"/>
          <w:lang w:val="pt-PT"/>
        </w:rPr>
        <w:t xml:space="preserve"> </w:t>
      </w:r>
      <w:r w:rsidRPr="003D5F92">
        <w:rPr>
          <w:sz w:val="24"/>
          <w:szCs w:val="40"/>
          <w:lang w:val="pt-PT"/>
        </w:rPr>
        <w:t>(</w:t>
      </w:r>
      <w:hyperlink r:id="rId13" w:history="1">
        <w:r>
          <w:rPr>
            <w:rStyle w:val="Hyperlink"/>
          </w:rPr>
          <w:t>http://chrome.angrybirds.com/</w:t>
        </w:r>
      </w:hyperlink>
      <w:r>
        <w:t>)</w:t>
      </w:r>
    </w:p>
    <w:p w:rsidR="00C75CB9" w:rsidRDefault="00C75CB9" w:rsidP="00B87DF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</w:p>
    <w:p w:rsidR="00C75CB9" w:rsidRDefault="00C75CB9" w:rsidP="00B87DF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 xml:space="preserve">O </w:t>
      </w:r>
      <w:r w:rsidRPr="001130E8">
        <w:rPr>
          <w:i/>
          <w:sz w:val="24"/>
          <w:szCs w:val="40"/>
          <w:lang w:val="pt-PT"/>
        </w:rPr>
        <w:t>Angry Birds</w:t>
      </w:r>
      <w:r>
        <w:rPr>
          <w:sz w:val="24"/>
          <w:szCs w:val="40"/>
          <w:lang w:val="pt-PT"/>
        </w:rPr>
        <w:t xml:space="preserve"> é um jogo que adquiriu enorme fama por todo o mundo tanto pelo conceito inovador, como pela sua acessibilidade. </w:t>
      </w:r>
    </w:p>
    <w:p w:rsidR="00C75CB9" w:rsidRDefault="00C75CB9" w:rsidP="005B5DA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>Tentando redigir uma curta sinopse, podemos dizer que o jogo consiste na passagem de um imenso número de níveis (intercalando, a certa altura, de cenário), onde o jogador tem à sua disposição um conjunto de bizarras aves – cada uma com características diferentes – que, com o auxilio de uma fisga gigante, são projetadas (ao estilo de projétil), tentando destruir o forte construído por vis porcos, ladrões dos seus ovos. A dificuldade vai aumentando de nível para nível, assim como a complexidade dos mesmos.</w:t>
      </w:r>
    </w:p>
    <w:p w:rsidR="00C75CB9" w:rsidRDefault="00C75CB9" w:rsidP="005B5DA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  <w:r>
        <w:rPr>
          <w:sz w:val="24"/>
          <w:szCs w:val="40"/>
          <w:lang w:val="pt-PT"/>
        </w:rPr>
        <w:t xml:space="preserve">Devido à fácil e viciante forma de jogar, </w:t>
      </w:r>
      <w:r w:rsidRPr="002806C1">
        <w:rPr>
          <w:i/>
          <w:sz w:val="24"/>
          <w:szCs w:val="40"/>
          <w:lang w:val="pt-PT"/>
        </w:rPr>
        <w:t>Angry Birds</w:t>
      </w:r>
      <w:r>
        <w:rPr>
          <w:sz w:val="24"/>
          <w:szCs w:val="40"/>
          <w:lang w:val="pt-PT"/>
        </w:rPr>
        <w:t xml:space="preserve"> alcançou o sucesso de forma astronómica. Atualmente, existe há venda vários produtos da série (T-shirts, canecas, peluches, brinquedos, etc.). Recentemente foi anunciada a produção de uma série de animação sobre o jogo.</w:t>
      </w:r>
    </w:p>
    <w:p w:rsidR="00C75CB9" w:rsidRDefault="00C75CB9" w:rsidP="00B87DFD">
      <w:pPr>
        <w:pStyle w:val="ListParagraph"/>
        <w:ind w:left="0" w:firstLine="142"/>
        <w:jc w:val="both"/>
        <w:rPr>
          <w:sz w:val="24"/>
          <w:szCs w:val="40"/>
          <w:lang w:val="pt-PT"/>
        </w:rPr>
      </w:pPr>
    </w:p>
    <w:p w:rsidR="00C75CB9" w:rsidRDefault="00C75CB9" w:rsidP="00B87DFD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 xml:space="preserve">Plataforma de suporte: </w:t>
      </w:r>
      <w:r w:rsidRPr="00CD67FE">
        <w:rPr>
          <w:i/>
          <w:lang w:val="pt-PT"/>
        </w:rPr>
        <w:t>Angry Birds</w:t>
      </w:r>
      <w:r>
        <w:rPr>
          <w:lang w:val="pt-PT"/>
        </w:rPr>
        <w:t xml:space="preserve"> é principalmente jogado em dispositivos móveis com sistema operativo </w:t>
      </w:r>
      <w:r w:rsidRPr="002806C1">
        <w:rPr>
          <w:i/>
          <w:lang w:val="pt-PT"/>
        </w:rPr>
        <w:t>Android</w:t>
      </w:r>
      <w:r>
        <w:rPr>
          <w:lang w:val="pt-PT"/>
        </w:rPr>
        <w:t xml:space="preserve"> e </w:t>
      </w:r>
      <w:r w:rsidRPr="002806C1">
        <w:rPr>
          <w:i/>
          <w:lang w:val="pt-PT"/>
        </w:rPr>
        <w:t>iOS</w:t>
      </w:r>
      <w:r>
        <w:rPr>
          <w:lang w:val="pt-PT"/>
        </w:rPr>
        <w:t xml:space="preserve">. No entanto, também é possível jogá-lo na </w:t>
      </w:r>
      <w:r w:rsidRPr="002806C1">
        <w:rPr>
          <w:i/>
          <w:lang w:val="pt-PT"/>
        </w:rPr>
        <w:t>Web</w:t>
      </w:r>
      <w:r>
        <w:rPr>
          <w:lang w:val="pt-PT"/>
        </w:rPr>
        <w:t>. No entanto, foi como ‘</w:t>
      </w:r>
      <w:r w:rsidRPr="00B87DFD">
        <w:rPr>
          <w:i/>
          <w:lang w:val="pt-PT"/>
        </w:rPr>
        <w:t>mobile app</w:t>
      </w:r>
      <w:r>
        <w:rPr>
          <w:i/>
          <w:lang w:val="pt-PT"/>
        </w:rPr>
        <w:t>’</w:t>
      </w:r>
      <w:r>
        <w:rPr>
          <w:lang w:val="pt-PT"/>
        </w:rPr>
        <w:t xml:space="preserve"> que esta aplicação alcançou o topo.</w:t>
      </w:r>
    </w:p>
    <w:p w:rsidR="00C75CB9" w:rsidRDefault="00C75CB9" w:rsidP="00B87DFD">
      <w:pPr>
        <w:pStyle w:val="ListParagraph"/>
        <w:ind w:left="502"/>
        <w:jc w:val="both"/>
        <w:rPr>
          <w:lang w:val="pt-PT"/>
        </w:rPr>
      </w:pPr>
    </w:p>
    <w:p w:rsidR="00C75CB9" w:rsidRDefault="00C75CB9" w:rsidP="00B87DFD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 xml:space="preserve">Meio de distribuição: Esta aplicação tanto pode ser acedida </w:t>
      </w:r>
      <w:r w:rsidRPr="002806C1">
        <w:rPr>
          <w:i/>
          <w:lang w:val="pt-PT"/>
        </w:rPr>
        <w:t>on-line</w:t>
      </w:r>
      <w:r>
        <w:rPr>
          <w:lang w:val="pt-PT"/>
        </w:rPr>
        <w:t xml:space="preserve">, se o utilizador estiver na </w:t>
      </w:r>
      <w:r w:rsidRPr="002806C1">
        <w:rPr>
          <w:i/>
          <w:lang w:val="pt-PT"/>
        </w:rPr>
        <w:t>Web</w:t>
      </w:r>
      <w:r>
        <w:rPr>
          <w:lang w:val="pt-PT"/>
        </w:rPr>
        <w:t xml:space="preserve">, como pode ser jogada </w:t>
      </w:r>
      <w:r w:rsidRPr="002806C1">
        <w:rPr>
          <w:i/>
          <w:lang w:val="pt-PT"/>
        </w:rPr>
        <w:t>off-line</w:t>
      </w:r>
      <w:r>
        <w:rPr>
          <w:lang w:val="pt-PT"/>
        </w:rPr>
        <w:t xml:space="preserve">. Quando o utilizador descarrega o aplicativo para o seu </w:t>
      </w:r>
      <w:r w:rsidRPr="00260EFD">
        <w:rPr>
          <w:i/>
          <w:lang w:val="pt-PT"/>
        </w:rPr>
        <w:t>smartphone</w:t>
      </w:r>
      <w:r>
        <w:rPr>
          <w:lang w:val="pt-PT"/>
        </w:rPr>
        <w:t>/</w:t>
      </w:r>
      <w:r w:rsidRPr="00260EFD">
        <w:rPr>
          <w:i/>
          <w:lang w:val="pt-PT"/>
        </w:rPr>
        <w:t>i-phone</w:t>
      </w:r>
      <w:r>
        <w:rPr>
          <w:lang w:val="pt-PT"/>
        </w:rPr>
        <w:t xml:space="preserve">, pode acedê-lo a qualquer momento. </w:t>
      </w:r>
    </w:p>
    <w:p w:rsidR="00C75CB9" w:rsidRDefault="00C75CB9" w:rsidP="00B87DFD">
      <w:pPr>
        <w:pStyle w:val="ListParagraph"/>
        <w:ind w:left="502"/>
        <w:jc w:val="both"/>
        <w:rPr>
          <w:lang w:val="pt-PT"/>
        </w:rPr>
      </w:pPr>
    </w:p>
    <w:p w:rsidR="00C75CB9" w:rsidRDefault="00C75CB9" w:rsidP="00B87DFD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 xml:space="preserve">Área de conteúdo: </w:t>
      </w:r>
      <w:r w:rsidRPr="00260EFD">
        <w:rPr>
          <w:i/>
          <w:lang w:val="pt-PT"/>
        </w:rPr>
        <w:t>Angry Birds</w:t>
      </w:r>
      <w:r>
        <w:rPr>
          <w:lang w:val="pt-PT"/>
        </w:rPr>
        <w:t xml:space="preserve"> insere-se na categoria de entretenimento, pois procura o puro divertimento através de desafios e níveis. Todavia, o jogo baseia-se em fundamentos físicos, como por exemplo, a gravidade, a trajetória e as forças. Este teor físico confere ao jogo um lado subtilmente didático.</w:t>
      </w:r>
    </w:p>
    <w:p w:rsidR="00C75CB9" w:rsidRDefault="00C75CB9" w:rsidP="00260EFD">
      <w:pPr>
        <w:pStyle w:val="ListParagraph"/>
        <w:ind w:left="0"/>
        <w:jc w:val="both"/>
        <w:rPr>
          <w:lang w:val="pt-PT"/>
        </w:rPr>
      </w:pPr>
    </w:p>
    <w:p w:rsidR="00C75CB9" w:rsidRPr="00A8726C" w:rsidRDefault="00C75CB9" w:rsidP="005B5DAD">
      <w:pPr>
        <w:pStyle w:val="ListParagraph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>Paradigma de interação: Esta aplicação tem a particularidade de ter presente todos os paradigmas (índex, tutorial e ambiente). O último é o menos preponderante, pois só está disponível em alguns níveis (omissão de extras e outros escondidos no cenário). Logo de início, o utilizador interage através de menus e sub-menus, podendo aceder às definições da mesma maneira (índex). O lado tutorial está presente, visto que o jogador só pode avançar no jogo assim que completar o nível, ou seja, é impossível passar um nível à frente sem completar os outros.</w:t>
      </w:r>
    </w:p>
    <w:p w:rsidR="00C75CB9" w:rsidRPr="00CD67FE" w:rsidRDefault="00C75CB9" w:rsidP="00CD67FE">
      <w:pPr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>
        <w:rPr>
          <w:lang w:val="pt-PT"/>
        </w:rPr>
        <w:t>C.</w:t>
      </w: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>
        <w:rPr>
          <w:lang w:val="pt-PT"/>
        </w:rPr>
        <w:t xml:space="preserve">A aplicação </w:t>
      </w:r>
      <w:r w:rsidRPr="00033111">
        <w:rPr>
          <w:i/>
          <w:lang w:val="pt-PT"/>
        </w:rPr>
        <w:t>Angry Birds</w:t>
      </w:r>
      <w:r>
        <w:rPr>
          <w:lang w:val="pt-PT"/>
        </w:rPr>
        <w:t xml:space="preserve"> integra na sua estrutura todos os elementos considerados </w:t>
      </w:r>
      <w:r w:rsidRPr="00FF6710">
        <w:rPr>
          <w:i/>
          <w:lang w:val="pt-PT"/>
        </w:rPr>
        <w:t>media</w:t>
      </w:r>
      <w:r>
        <w:rPr>
          <w:lang w:val="pt-PT"/>
        </w:rPr>
        <w:t xml:space="preserve"> (exceto vídeo), tanto estáticos como dinâmicos.</w:t>
      </w:r>
    </w:p>
    <w:p w:rsidR="00C75CB9" w:rsidRDefault="00C75CB9" w:rsidP="005714E7">
      <w:pPr>
        <w:pStyle w:val="ListParagraph"/>
        <w:ind w:left="0" w:firstLine="142"/>
        <w:jc w:val="both"/>
        <w:rPr>
          <w:lang w:val="pt-PT"/>
        </w:rPr>
      </w:pPr>
      <w:r>
        <w:rPr>
          <w:lang w:val="pt-PT"/>
        </w:rPr>
        <w:t>Quanto aos discretos, imagem e texto: A primeira está presente nas legendas de algumas informações, ilustrando a situação. Alguns ícones também estão apresentados sob a forma de imagens. O texto encontra-se a titular os tópicos e sob a forma de informação e conteúdos textuais. (ex: explicação de níveis, contar a história do jogo).</w:t>
      </w:r>
    </w:p>
    <w:p w:rsidR="00C75CB9" w:rsidRPr="00FF6710" w:rsidRDefault="00C75CB9" w:rsidP="005714E7">
      <w:pPr>
        <w:pStyle w:val="ListParagraph"/>
        <w:ind w:left="0" w:firstLine="142"/>
        <w:jc w:val="both"/>
        <w:rPr>
          <w:i/>
          <w:lang w:val="pt-PT"/>
        </w:rPr>
      </w:pPr>
      <w:r>
        <w:rPr>
          <w:lang w:val="pt-PT"/>
        </w:rPr>
        <w:t xml:space="preserve">Os media contínuos, áudio e animação: O áudio acompanha grande parte da aplicação. Tanto como </w:t>
      </w:r>
      <w:r w:rsidRPr="00FF6710">
        <w:rPr>
          <w:i/>
          <w:lang w:val="pt-PT"/>
        </w:rPr>
        <w:t>soundtrack</w:t>
      </w:r>
      <w:r>
        <w:rPr>
          <w:lang w:val="pt-PT"/>
        </w:rPr>
        <w:t xml:space="preserve">, como pequenos </w:t>
      </w:r>
      <w:r w:rsidRPr="00FF6710">
        <w:rPr>
          <w:i/>
          <w:lang w:val="pt-PT"/>
        </w:rPr>
        <w:t>sound effects</w:t>
      </w:r>
      <w:r>
        <w:rPr>
          <w:lang w:val="pt-PT"/>
        </w:rPr>
        <w:t xml:space="preserve"> a representar o som das aves, dos porcos, do material a destruir-se, etc. O jogador se preferir pode desativar qualquer tipo de áudio. A animação é a grande arma da aplicação. Visto que é um jogo é um bocado óbvio, mas é através do design das personagens e realização dos cenários – e, lá está, na conjugação desses fatores – que o jogo é tão apreciado. É através de um enorme conjunto de animações que o jogo se realiza e decorre. Durante os níveis, como na espera de um nível… até no menu inicial existe animação (no </w:t>
      </w:r>
      <w:r w:rsidRPr="00FF6710">
        <w:rPr>
          <w:i/>
          <w:lang w:val="pt-PT"/>
        </w:rPr>
        <w:t>background</w:t>
      </w:r>
      <w:r>
        <w:rPr>
          <w:i/>
          <w:lang w:val="pt-PT"/>
        </w:rPr>
        <w:t>).</w:t>
      </w:r>
    </w:p>
    <w:sectPr w:rsidR="00C75CB9" w:rsidRPr="00FF6710" w:rsidSect="00746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23AD"/>
    <w:multiLevelType w:val="hybridMultilevel"/>
    <w:tmpl w:val="A76C4A9C"/>
    <w:lvl w:ilvl="0" w:tplc="973A11D0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41337F52"/>
    <w:multiLevelType w:val="hybridMultilevel"/>
    <w:tmpl w:val="A13E5200"/>
    <w:lvl w:ilvl="0" w:tplc="C74E79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5EF52C93"/>
    <w:multiLevelType w:val="hybridMultilevel"/>
    <w:tmpl w:val="99746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86"/>
    <w:rsid w:val="00033111"/>
    <w:rsid w:val="00067774"/>
    <w:rsid w:val="001130E8"/>
    <w:rsid w:val="00260EFD"/>
    <w:rsid w:val="002661C3"/>
    <w:rsid w:val="002806C1"/>
    <w:rsid w:val="00385ECC"/>
    <w:rsid w:val="003D5F92"/>
    <w:rsid w:val="004271DC"/>
    <w:rsid w:val="0044595E"/>
    <w:rsid w:val="005248D8"/>
    <w:rsid w:val="00535AC4"/>
    <w:rsid w:val="00542203"/>
    <w:rsid w:val="005714E7"/>
    <w:rsid w:val="005B5DAD"/>
    <w:rsid w:val="005E42EC"/>
    <w:rsid w:val="006B65C8"/>
    <w:rsid w:val="006D4AA2"/>
    <w:rsid w:val="0074668B"/>
    <w:rsid w:val="00892604"/>
    <w:rsid w:val="00905F52"/>
    <w:rsid w:val="00947A19"/>
    <w:rsid w:val="00975863"/>
    <w:rsid w:val="00A8726C"/>
    <w:rsid w:val="00B55307"/>
    <w:rsid w:val="00B87DFD"/>
    <w:rsid w:val="00C029C1"/>
    <w:rsid w:val="00C1283C"/>
    <w:rsid w:val="00C75CB9"/>
    <w:rsid w:val="00CD67FE"/>
    <w:rsid w:val="00CE7320"/>
    <w:rsid w:val="00D61986"/>
    <w:rsid w:val="00E418B6"/>
    <w:rsid w:val="00E86D0D"/>
    <w:rsid w:val="00F25B25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8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1986"/>
    <w:pPr>
      <w:ind w:left="720"/>
      <w:contextualSpacing/>
    </w:pPr>
  </w:style>
  <w:style w:type="paragraph" w:customStyle="1" w:styleId="Default">
    <w:name w:val="Default"/>
    <w:uiPriority w:val="99"/>
    <w:rsid w:val="00E418B6"/>
    <w:pPr>
      <w:autoSpaceDE w:val="0"/>
      <w:autoSpaceDN w:val="0"/>
      <w:adjustRightInd w:val="0"/>
    </w:pPr>
    <w:rPr>
      <w:rFonts w:ascii="HelveticaNeue-Roman" w:hAnsi="HelveticaNeue-Roman" w:cs="HelveticaNeue-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5422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virtual.pt/" TargetMode="External"/><Relationship Id="rId13" Type="http://schemas.openxmlformats.org/officeDocument/2006/relationships/hyperlink" Target="http://chrome.angrybird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-on.pt/" TargetMode="External"/><Relationship Id="rId12" Type="http://schemas.openxmlformats.org/officeDocument/2006/relationships/hyperlink" Target="http://edu.kd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smule.songify" TargetMode="External"/><Relationship Id="rId11" Type="http://schemas.openxmlformats.org/officeDocument/2006/relationships/hyperlink" Target="http://pmate4.ua.pt/pmate/" TargetMode="External"/><Relationship Id="rId5" Type="http://schemas.openxmlformats.org/officeDocument/2006/relationships/hyperlink" Target="http://secondlif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lx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ay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3</Pages>
  <Words>948</Words>
  <Characters>5124</Characters>
  <Application>Microsoft Office Outlook</Application>
  <DocSecurity>0</DocSecurity>
  <Lines>0</Lines>
  <Paragraphs>0</Paragraphs>
  <ScaleCrop>false</ScaleCrop>
  <Company>Universidade de Aveiro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PEDRO </cp:lastModifiedBy>
  <cp:revision>10</cp:revision>
  <dcterms:created xsi:type="dcterms:W3CDTF">2012-09-27T10:22:00Z</dcterms:created>
  <dcterms:modified xsi:type="dcterms:W3CDTF">2012-09-27T19:03:00Z</dcterms:modified>
</cp:coreProperties>
</file>