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28ABB90C" w:rsidRPr="005A3F8A" w:rsidRDefault="005A3F8A" w:rsidP="28ABB90C">
      <w:pPr>
        <w:rPr>
          <w:rFonts w:ascii="Impact" w:hAnsi="Impact"/>
          <w:b/>
          <w:color w:val="FFFFFF" w:themeColor="background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A3F8A">
        <w:rPr>
          <w:rFonts w:ascii="Impact" w:hAnsi="Impact"/>
          <w:b/>
          <w:bCs/>
          <w:noProof/>
          <w:color w:val="FFFFFF" w:themeColor="background1"/>
          <w:sz w:val="40"/>
          <w:szCs w:val="40"/>
          <w:lang w:eastAsia="pt-PT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633951" wp14:editId="5A9ABDF4">
            <wp:simplePos x="0" y="0"/>
            <wp:positionH relativeFrom="column">
              <wp:posOffset>-216535</wp:posOffset>
            </wp:positionH>
            <wp:positionV relativeFrom="paragraph">
              <wp:posOffset>-843280</wp:posOffset>
            </wp:positionV>
            <wp:extent cx="2095500" cy="809625"/>
            <wp:effectExtent l="0" t="0" r="0" b="9525"/>
            <wp:wrapTight wrapText="bothSides">
              <wp:wrapPolygon edited="0">
                <wp:start x="785" y="0"/>
                <wp:lineTo x="0" y="1016"/>
                <wp:lineTo x="0" y="20838"/>
                <wp:lineTo x="785" y="21346"/>
                <wp:lineTo x="20618" y="21346"/>
                <wp:lineTo x="21404" y="20838"/>
                <wp:lineTo x="21404" y="1016"/>
                <wp:lineTo x="20618" y="0"/>
                <wp:lineTo x="785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a 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726"/>
                    <a:stretch/>
                  </pic:blipFill>
                  <pic:spPr bwMode="auto">
                    <a:xfrm>
                      <a:off x="0" y="0"/>
                      <a:ext cx="2095500" cy="809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8ABB90C" w:rsidRPr="005A3F8A">
        <w:rPr>
          <w:rFonts w:ascii="Impact" w:hAnsi="Impact"/>
          <w:b/>
          <w:bCs/>
          <w:color w:val="FFFFFF" w:themeColor="background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Laboratório Multimédia 1 - P4 </w:t>
      </w:r>
      <w:bookmarkStart w:id="0" w:name="_GoBack"/>
      <w:bookmarkEnd w:id="0"/>
    </w:p>
    <w:p w:rsidR="005A3F8A" w:rsidRDefault="005A3F8A" w:rsidP="28ABB90C"/>
    <w:p w:rsidR="28ABB90C" w:rsidRDefault="28ABB90C" w:rsidP="28ABB90C">
      <w:r w:rsidRPr="28ABB90C">
        <w:rPr>
          <w:b/>
          <w:bCs/>
          <w:sz w:val="28"/>
          <w:szCs w:val="28"/>
        </w:rPr>
        <w:t>A</w:t>
      </w:r>
      <w:r w:rsidRPr="28ABB90C">
        <w:t xml:space="preserve">. </w:t>
      </w:r>
    </w:p>
    <w:p w:rsidR="28ABB90C" w:rsidRDefault="28ABB90C" w:rsidP="28ABB90C">
      <w:proofErr w:type="gramStart"/>
      <w:r w:rsidRPr="28ABB90C">
        <w:rPr>
          <w:i/>
          <w:iCs/>
        </w:rPr>
        <w:t>http:</w:t>
      </w:r>
      <w:proofErr w:type="gramEnd"/>
      <w:r w:rsidRPr="28ABB90C">
        <w:rPr>
          <w:i/>
          <w:iCs/>
        </w:rPr>
        <w:t>//www.dontclick.it/</w:t>
      </w:r>
    </w:p>
    <w:p w:rsidR="28ABB90C" w:rsidRDefault="28ABB90C" w:rsidP="28ABB90C"/>
    <w:p w:rsidR="28ABB90C" w:rsidRDefault="28ABB90C" w:rsidP="28ABB90C">
      <w:r w:rsidRPr="28ABB90C">
        <w:rPr>
          <w:b/>
          <w:bCs/>
          <w:sz w:val="28"/>
          <w:szCs w:val="28"/>
        </w:rPr>
        <w:t>B</w:t>
      </w:r>
      <w:r w:rsidRPr="28ABB90C">
        <w:t xml:space="preserve">. </w:t>
      </w:r>
    </w:p>
    <w:p w:rsidR="28ABB90C" w:rsidRDefault="28ABB90C">
      <w:r>
        <w:rPr>
          <w:noProof/>
          <w:lang w:eastAsia="pt-PT"/>
        </w:rPr>
        <w:drawing>
          <wp:inline distT="0" distB="0" distL="0" distR="0" wp14:anchorId="46F7B95D">
            <wp:extent cx="1174878" cy="299969"/>
            <wp:effectExtent l="0" t="0" r="0" b="0"/>
            <wp:docPr id="205929838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878" cy="29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ABB90C" w:rsidRDefault="28ABB90C" w:rsidP="005A3F8A">
      <w:pPr>
        <w:jc w:val="both"/>
      </w:pPr>
      <w:r w:rsidRPr="28ABB90C">
        <w:t>Nome: DONTCLICK.IT</w:t>
      </w:r>
    </w:p>
    <w:p w:rsidR="28ABB90C" w:rsidRDefault="28ABB90C" w:rsidP="005A3F8A">
      <w:pPr>
        <w:jc w:val="both"/>
      </w:pPr>
      <w:r w:rsidRPr="28ABB90C">
        <w:t xml:space="preserve">Filiação: </w:t>
      </w:r>
      <w:proofErr w:type="spellStart"/>
      <w:r w:rsidRPr="28ABB90C">
        <w:rPr>
          <w:i/>
          <w:iCs/>
        </w:rPr>
        <w:t>Institute</w:t>
      </w:r>
      <w:proofErr w:type="spellEnd"/>
      <w:r w:rsidRPr="28ABB90C">
        <w:rPr>
          <w:i/>
          <w:iCs/>
        </w:rPr>
        <w:t xml:space="preserve"> for </w:t>
      </w:r>
      <w:proofErr w:type="spellStart"/>
      <w:r w:rsidRPr="28ABB90C">
        <w:rPr>
          <w:i/>
          <w:iCs/>
        </w:rPr>
        <w:t>Interative</w:t>
      </w:r>
      <w:proofErr w:type="spellEnd"/>
      <w:r w:rsidRPr="28ABB90C">
        <w:rPr>
          <w:i/>
          <w:iCs/>
        </w:rPr>
        <w:t xml:space="preserve"> Research</w:t>
      </w:r>
    </w:p>
    <w:p w:rsidR="28ABB90C" w:rsidRDefault="28ABB90C" w:rsidP="005A3F8A">
      <w:pPr>
        <w:jc w:val="both"/>
      </w:pPr>
      <w:r w:rsidRPr="28ABB90C">
        <w:t>Autoria: Alex Frank</w:t>
      </w:r>
    </w:p>
    <w:p w:rsidR="28ABB90C" w:rsidRDefault="28ABB90C" w:rsidP="005A3F8A">
      <w:pPr>
        <w:jc w:val="both"/>
      </w:pPr>
      <w:r w:rsidRPr="28ABB90C">
        <w:t xml:space="preserve">Endereço internet: </w:t>
      </w:r>
      <w:r w:rsidRPr="28ABB90C">
        <w:rPr>
          <w:i/>
          <w:iCs/>
        </w:rPr>
        <w:t>http://www.dontclick.it/</w:t>
      </w:r>
    </w:p>
    <w:p w:rsidR="28ABB90C" w:rsidRDefault="28ABB90C" w:rsidP="005A3F8A">
      <w:pPr>
        <w:jc w:val="both"/>
      </w:pPr>
      <w:proofErr w:type="gramStart"/>
      <w:r w:rsidRPr="28ABB90C">
        <w:t>Mail</w:t>
      </w:r>
      <w:proofErr w:type="gramEnd"/>
      <w:r w:rsidRPr="28ABB90C">
        <w:t xml:space="preserve"> do autor: dontclick@lxfx.de</w:t>
      </w:r>
    </w:p>
    <w:p w:rsidR="28ABB90C" w:rsidRDefault="28ABB90C" w:rsidP="28ABB90C"/>
    <w:p w:rsidR="28ABB90C" w:rsidRDefault="28ABB90C" w:rsidP="28ABB90C">
      <w:r w:rsidRPr="28ABB90C">
        <w:rPr>
          <w:b/>
          <w:bCs/>
          <w:sz w:val="28"/>
          <w:szCs w:val="28"/>
        </w:rPr>
        <w:t>C</w:t>
      </w:r>
      <w:r w:rsidRPr="28ABB90C">
        <w:t>.</w:t>
      </w:r>
    </w:p>
    <w:p w:rsidR="28ABB90C" w:rsidRDefault="28ABB90C" w:rsidP="005A3F8A">
      <w:pPr>
        <w:jc w:val="both"/>
      </w:pPr>
      <w:r w:rsidRPr="28ABB90C">
        <w:t xml:space="preserve">Esta aplicação multimédia integra todo os tipo de </w:t>
      </w:r>
      <w:proofErr w:type="gramStart"/>
      <w:r w:rsidRPr="28ABB90C">
        <w:rPr>
          <w:i/>
          <w:iCs/>
        </w:rPr>
        <w:t>media</w:t>
      </w:r>
      <w:proofErr w:type="gramEnd"/>
      <w:r w:rsidRPr="28ABB90C">
        <w:t xml:space="preserve"> </w:t>
      </w:r>
      <w:proofErr w:type="spellStart"/>
      <w:r w:rsidRPr="28ABB90C">
        <w:t>exceto</w:t>
      </w:r>
      <w:proofErr w:type="spellEnd"/>
      <w:r w:rsidRPr="28ABB90C">
        <w:t xml:space="preserve"> vídeo.</w:t>
      </w:r>
    </w:p>
    <w:p w:rsidR="28ABB90C" w:rsidRDefault="28ABB90C" w:rsidP="005A3F8A">
      <w:pPr>
        <w:jc w:val="both"/>
      </w:pPr>
      <w:r w:rsidRPr="28ABB90C">
        <w:t xml:space="preserve">Comecemos pelos de tipo estático. O texto é uma constante nesta aplicação. É utilizado para rotular tópicos, informarmo-nos sobre o </w:t>
      </w:r>
      <w:proofErr w:type="spellStart"/>
      <w:r w:rsidRPr="28ABB90C">
        <w:t>projeto</w:t>
      </w:r>
      <w:proofErr w:type="spellEnd"/>
      <w:r w:rsidRPr="28ABB90C">
        <w:t xml:space="preserve"> e para titular temas. </w:t>
      </w:r>
      <w:r w:rsidRPr="28ABB90C">
        <w:rPr>
          <w:b/>
          <w:bCs/>
        </w:rPr>
        <w:t xml:space="preserve">Ex: </w:t>
      </w:r>
      <w:r w:rsidRPr="28ABB90C">
        <w:t>No tópico de "</w:t>
      </w:r>
      <w:proofErr w:type="spellStart"/>
      <w:r w:rsidRPr="28ABB90C">
        <w:rPr>
          <w:i/>
          <w:iCs/>
        </w:rPr>
        <w:t>the</w:t>
      </w:r>
      <w:proofErr w:type="spellEnd"/>
      <w:r w:rsidRPr="28ABB90C">
        <w:rPr>
          <w:i/>
          <w:iCs/>
        </w:rPr>
        <w:t xml:space="preserve"> </w:t>
      </w:r>
      <w:proofErr w:type="spellStart"/>
      <w:r w:rsidRPr="28ABB90C">
        <w:rPr>
          <w:i/>
          <w:iCs/>
        </w:rPr>
        <w:t>story</w:t>
      </w:r>
      <w:proofErr w:type="spellEnd"/>
      <w:r w:rsidRPr="28ABB90C">
        <w:t>" é utilizado fundamentalmente texto para contar o surgimento desta ideia inovadora.</w:t>
      </w:r>
    </w:p>
    <w:p w:rsidR="28ABB90C" w:rsidRDefault="28ABB90C" w:rsidP="005A3F8A">
      <w:pPr>
        <w:jc w:val="both"/>
      </w:pPr>
      <w:r>
        <w:rPr>
          <w:noProof/>
          <w:lang w:eastAsia="pt-PT"/>
        </w:rPr>
        <w:drawing>
          <wp:inline distT="0" distB="0" distL="0" distR="0" wp14:anchorId="2F8C2F51" wp14:editId="30001609">
            <wp:extent cx="5532120" cy="2431828"/>
            <wp:effectExtent l="0" t="0" r="0" b="0"/>
            <wp:docPr id="1190639965" name="picture" title="Fig.1 Tex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243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ABB90C" w:rsidRDefault="28ABB90C" w:rsidP="005A3F8A">
      <w:pPr>
        <w:jc w:val="both"/>
      </w:pPr>
    </w:p>
    <w:p w:rsidR="28ABB90C" w:rsidRDefault="28ABB90C" w:rsidP="005A3F8A">
      <w:pPr>
        <w:jc w:val="both"/>
      </w:pPr>
      <w:r w:rsidRPr="28ABB90C">
        <w:lastRenderedPageBreak/>
        <w:t xml:space="preserve">A imagem aparece muitas vezes relacionada com a ilustração do tema falado. </w:t>
      </w:r>
      <w:r w:rsidRPr="28ABB90C">
        <w:rPr>
          <w:b/>
          <w:bCs/>
        </w:rPr>
        <w:t>Ex:</w:t>
      </w:r>
      <w:r w:rsidRPr="28ABB90C">
        <w:t xml:space="preserve"> No tópico "</w:t>
      </w:r>
      <w:proofErr w:type="spellStart"/>
      <w:r w:rsidRPr="28ABB90C">
        <w:rPr>
          <w:i/>
          <w:iCs/>
        </w:rPr>
        <w:t>the</w:t>
      </w:r>
      <w:proofErr w:type="spellEnd"/>
      <w:r w:rsidRPr="28ABB90C">
        <w:rPr>
          <w:i/>
          <w:iCs/>
        </w:rPr>
        <w:t xml:space="preserve"> </w:t>
      </w:r>
      <w:proofErr w:type="spellStart"/>
      <w:r w:rsidRPr="28ABB90C">
        <w:rPr>
          <w:i/>
          <w:iCs/>
        </w:rPr>
        <w:t>click</w:t>
      </w:r>
      <w:proofErr w:type="spellEnd"/>
      <w:r w:rsidRPr="28ABB90C">
        <w:rPr>
          <w:i/>
          <w:iCs/>
        </w:rPr>
        <w:t xml:space="preserve"> </w:t>
      </w:r>
      <w:proofErr w:type="spellStart"/>
      <w:r w:rsidRPr="28ABB90C">
        <w:rPr>
          <w:i/>
          <w:iCs/>
        </w:rPr>
        <w:t>history</w:t>
      </w:r>
      <w:proofErr w:type="spellEnd"/>
      <w:r w:rsidRPr="28ABB90C">
        <w:t>", são utilizadas inúmeras imagens para ilustrar a "história do clique".</w:t>
      </w:r>
    </w:p>
    <w:p w:rsidR="28ABB90C" w:rsidRDefault="28ABB90C" w:rsidP="005A3F8A">
      <w:pPr>
        <w:jc w:val="both"/>
      </w:pPr>
      <w:r>
        <w:rPr>
          <w:noProof/>
          <w:lang w:eastAsia="pt-PT"/>
        </w:rPr>
        <w:drawing>
          <wp:inline distT="0" distB="0" distL="0" distR="0" wp14:anchorId="0E5A286C" wp14:editId="33CD5FD9">
            <wp:extent cx="6085332" cy="2662333"/>
            <wp:effectExtent l="0" t="0" r="0" b="0"/>
            <wp:docPr id="202528837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332" cy="266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ABB90C" w:rsidRDefault="28ABB90C" w:rsidP="005A3F8A">
      <w:pPr>
        <w:jc w:val="both"/>
      </w:pPr>
    </w:p>
    <w:p w:rsidR="28ABB90C" w:rsidRDefault="28ABB90C" w:rsidP="005A3F8A">
      <w:pPr>
        <w:jc w:val="both"/>
      </w:pPr>
      <w:r w:rsidRPr="28ABB90C">
        <w:t xml:space="preserve">De acordo com os tipo de </w:t>
      </w:r>
      <w:proofErr w:type="gramStart"/>
      <w:r w:rsidRPr="28ABB90C">
        <w:rPr>
          <w:i/>
          <w:iCs/>
        </w:rPr>
        <w:t>media</w:t>
      </w:r>
      <w:proofErr w:type="gramEnd"/>
      <w:r w:rsidRPr="28ABB90C">
        <w:t xml:space="preserve"> dinâmicos, podemos encontrar nesta aplicação áudio e animação. </w:t>
      </w:r>
    </w:p>
    <w:p w:rsidR="28ABB90C" w:rsidRDefault="005A3F8A" w:rsidP="005A3F8A">
      <w:pPr>
        <w:jc w:val="both"/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4149A1E9" wp14:editId="40D55065">
            <wp:simplePos x="0" y="0"/>
            <wp:positionH relativeFrom="column">
              <wp:posOffset>-289560</wp:posOffset>
            </wp:positionH>
            <wp:positionV relativeFrom="paragraph">
              <wp:posOffset>705485</wp:posOffset>
            </wp:positionV>
            <wp:extent cx="301879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400" y="21291"/>
                <wp:lineTo x="21400" y="0"/>
                <wp:lineTo x="0" y="0"/>
              </wp:wrapPolygon>
            </wp:wrapTight>
            <wp:docPr id="10871139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8ABB90C" w:rsidRPr="28ABB90C">
        <w:t xml:space="preserve">Quanto ao áudio, está presente em dois </w:t>
      </w:r>
      <w:r w:rsidR="28ABB90C" w:rsidRPr="28ABB90C">
        <w:rPr>
          <w:i/>
          <w:iCs/>
        </w:rPr>
        <w:t>samples</w:t>
      </w:r>
      <w:r w:rsidR="28ABB90C" w:rsidRPr="28ABB90C">
        <w:t xml:space="preserve"> da aplicação, no sector "</w:t>
      </w:r>
      <w:proofErr w:type="spellStart"/>
      <w:r w:rsidR="28ABB90C" w:rsidRPr="28ABB90C">
        <w:rPr>
          <w:i/>
          <w:iCs/>
        </w:rPr>
        <w:t>The</w:t>
      </w:r>
      <w:proofErr w:type="spellEnd"/>
      <w:r w:rsidR="28ABB90C" w:rsidRPr="28ABB90C">
        <w:rPr>
          <w:i/>
          <w:iCs/>
        </w:rPr>
        <w:t xml:space="preserve"> </w:t>
      </w:r>
      <w:proofErr w:type="spellStart"/>
      <w:r w:rsidR="28ABB90C" w:rsidRPr="28ABB90C">
        <w:rPr>
          <w:i/>
          <w:iCs/>
        </w:rPr>
        <w:t>Experiments</w:t>
      </w:r>
      <w:proofErr w:type="spellEnd"/>
      <w:r w:rsidR="28ABB90C" w:rsidRPr="28ABB90C">
        <w:t>". Um funciona como som ambiente e outro como várias falas das pessoas representadas na imagem.</w:t>
      </w:r>
    </w:p>
    <w:p w:rsidR="28ABB90C" w:rsidRDefault="28ABB90C" w:rsidP="005A3F8A">
      <w:pPr>
        <w:jc w:val="both"/>
      </w:pPr>
      <w:r>
        <w:rPr>
          <w:noProof/>
          <w:lang w:eastAsia="pt-PT"/>
        </w:rPr>
        <w:drawing>
          <wp:inline distT="0" distB="0" distL="0" distR="0" wp14:anchorId="6A02EC29" wp14:editId="0D2AE2C0">
            <wp:extent cx="3028463" cy="1323975"/>
            <wp:effectExtent l="0" t="0" r="635" b="0"/>
            <wp:docPr id="13850296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655" cy="132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F8A" w:rsidRDefault="005A3F8A" w:rsidP="005A3F8A">
      <w:pPr>
        <w:jc w:val="both"/>
      </w:pPr>
    </w:p>
    <w:p w:rsidR="28ABB90C" w:rsidRDefault="28ABB90C" w:rsidP="005A3F8A">
      <w:pPr>
        <w:jc w:val="both"/>
      </w:pPr>
      <w:r w:rsidRPr="28ABB90C">
        <w:t xml:space="preserve">A animação é o grande recheio desta aplicação. A forma como o utilizador interage sem clicar, obriga a aplicação </w:t>
      </w:r>
      <w:proofErr w:type="spellStart"/>
      <w:r w:rsidRPr="28ABB90C">
        <w:t>efetuar</w:t>
      </w:r>
      <w:proofErr w:type="spellEnd"/>
      <w:r w:rsidRPr="28ABB90C">
        <w:t xml:space="preserve"> um conjunto de animações, que servem para maximizar a experiência do utilizador. Encontra-se como transição, meio de </w:t>
      </w:r>
      <w:proofErr w:type="spellStart"/>
      <w:r w:rsidRPr="28ABB90C">
        <w:t>interação</w:t>
      </w:r>
      <w:proofErr w:type="spellEnd"/>
      <w:r w:rsidRPr="28ABB90C">
        <w:t xml:space="preserve">, etc. </w:t>
      </w:r>
      <w:r w:rsidRPr="28ABB90C">
        <w:rPr>
          <w:b/>
          <w:bCs/>
        </w:rPr>
        <w:t xml:space="preserve">Ex: </w:t>
      </w:r>
      <w:proofErr w:type="gramStart"/>
      <w:r w:rsidRPr="28ABB90C">
        <w:t>A</w:t>
      </w:r>
      <w:proofErr w:type="gramEnd"/>
      <w:r w:rsidRPr="28ABB90C">
        <w:t xml:space="preserve"> </w:t>
      </w:r>
      <w:proofErr w:type="gramStart"/>
      <w:r w:rsidRPr="28ABB90C">
        <w:t>forma</w:t>
      </w:r>
      <w:proofErr w:type="gramEnd"/>
      <w:r w:rsidRPr="28ABB90C">
        <w:t xml:space="preserve"> como o utilizador explora a aplicação sempre acompanhado por uma mão sobre um rato.</w:t>
      </w:r>
    </w:p>
    <w:p w:rsidR="28ABB90C" w:rsidRDefault="28ABB90C" w:rsidP="005A3F8A">
      <w:pPr>
        <w:jc w:val="both"/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0288" behindDoc="1" locked="0" layoutInCell="1" allowOverlap="1" wp14:anchorId="18EEB44C" wp14:editId="18879863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5532120" cy="2419985"/>
            <wp:effectExtent l="0" t="0" r="0" b="0"/>
            <wp:wrapTight wrapText="bothSides">
              <wp:wrapPolygon edited="0">
                <wp:start x="0" y="0"/>
                <wp:lineTo x="0" y="21424"/>
                <wp:lineTo x="21496" y="21424"/>
                <wp:lineTo x="21496" y="0"/>
                <wp:lineTo x="0" y="0"/>
              </wp:wrapPolygon>
            </wp:wrapTight>
            <wp:docPr id="1372739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8ABB90C" w:rsidRDefault="28ABB90C" w:rsidP="005A3F8A">
      <w:pPr>
        <w:jc w:val="both"/>
      </w:pPr>
    </w:p>
    <w:p w:rsidR="28ABB90C" w:rsidRDefault="28ABB90C" w:rsidP="005A3F8A">
      <w:pPr>
        <w:jc w:val="both"/>
      </w:pPr>
      <w:proofErr w:type="gramStart"/>
      <w:r w:rsidRPr="28ABB90C">
        <w:rPr>
          <w:b/>
          <w:bCs/>
          <w:sz w:val="28"/>
          <w:szCs w:val="28"/>
        </w:rPr>
        <w:t>D</w:t>
      </w:r>
      <w:r w:rsidRPr="28ABB90C">
        <w:rPr>
          <w:sz w:val="28"/>
          <w:szCs w:val="28"/>
        </w:rPr>
        <w:t>.</w:t>
      </w:r>
      <w:proofErr w:type="gramEnd"/>
      <w:r w:rsidRPr="28ABB90C">
        <w:rPr>
          <w:sz w:val="28"/>
          <w:szCs w:val="28"/>
        </w:rPr>
        <w:t xml:space="preserve"> / </w:t>
      </w:r>
      <w:r w:rsidRPr="28ABB90C">
        <w:rPr>
          <w:b/>
          <w:bCs/>
          <w:sz w:val="28"/>
          <w:szCs w:val="28"/>
        </w:rPr>
        <w:t>E</w:t>
      </w:r>
      <w:r w:rsidRPr="28ABB90C">
        <w:rPr>
          <w:sz w:val="28"/>
          <w:szCs w:val="28"/>
        </w:rPr>
        <w:t>.</w:t>
      </w:r>
    </w:p>
    <w:p w:rsidR="28ABB90C" w:rsidRDefault="28ABB90C" w:rsidP="005A3F8A">
      <w:pPr>
        <w:jc w:val="both"/>
      </w:pPr>
      <w:r w:rsidRPr="28ABB90C">
        <w:rPr>
          <w:i/>
          <w:iCs/>
        </w:rPr>
        <w:t>Dontclick.it</w:t>
      </w:r>
      <w:r w:rsidRPr="28ABB90C">
        <w:t xml:space="preserve"> é uma aplicação inovadora visto que exclui a possibilidade de o utilizador usar o clique para explorar conteúdos. E os conteúdos são precisamente sobre o clique do rato na história. Várias </w:t>
      </w:r>
      <w:proofErr w:type="spellStart"/>
      <w:r w:rsidRPr="28ABB90C">
        <w:t>perspetivas</w:t>
      </w:r>
      <w:proofErr w:type="spellEnd"/>
      <w:r w:rsidRPr="28ABB90C">
        <w:t xml:space="preserve">, que obriga o utilizador a explorar a aplicação apenas movendo o rato. </w:t>
      </w:r>
      <w:r w:rsidRPr="28ABB90C">
        <w:rPr>
          <w:i/>
          <w:iCs/>
        </w:rPr>
        <w:t>Dontclick.it</w:t>
      </w:r>
      <w:r w:rsidRPr="28ABB90C">
        <w:t xml:space="preserve"> está disponível na </w:t>
      </w:r>
      <w:r w:rsidRPr="28ABB90C">
        <w:rPr>
          <w:i/>
          <w:iCs/>
        </w:rPr>
        <w:t>web</w:t>
      </w:r>
      <w:r w:rsidRPr="28ABB90C">
        <w:t xml:space="preserve">, não havendo restrições de pagamento ou inscrições. O utilizador é apenas abordado de </w:t>
      </w:r>
      <w:proofErr w:type="gramStart"/>
      <w:r w:rsidRPr="28ABB90C">
        <w:t>inicio</w:t>
      </w:r>
      <w:proofErr w:type="gramEnd"/>
      <w:r w:rsidRPr="28ABB90C">
        <w:t xml:space="preserve"> sobre um eventual "último clique" para aceder a todas as funcionalidades da aplicação.</w:t>
      </w:r>
    </w:p>
    <w:p w:rsidR="28ABB90C" w:rsidRDefault="28ABB90C" w:rsidP="005A3F8A">
      <w:pPr>
        <w:jc w:val="both"/>
      </w:pPr>
      <w:r>
        <w:rPr>
          <w:noProof/>
          <w:lang w:eastAsia="pt-PT"/>
        </w:rPr>
        <w:drawing>
          <wp:inline distT="0" distB="0" distL="0" distR="0" wp14:anchorId="7AD7267B" wp14:editId="2AEC4834">
            <wp:extent cx="5532120" cy="2604706"/>
            <wp:effectExtent l="0" t="0" r="0" b="0"/>
            <wp:docPr id="17932988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260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ABB90C" w:rsidRDefault="28ABB90C" w:rsidP="005A3F8A">
      <w:pPr>
        <w:jc w:val="both"/>
      </w:pPr>
    </w:p>
    <w:p w:rsidR="28ABB90C" w:rsidRDefault="28ABB90C" w:rsidP="005A3F8A">
      <w:pPr>
        <w:jc w:val="both"/>
      </w:pPr>
      <w:r w:rsidRPr="28ABB90C">
        <w:t xml:space="preserve">É necessário ligação à net para poder usufruir deste </w:t>
      </w:r>
      <w:proofErr w:type="spellStart"/>
      <w:r w:rsidRPr="28ABB90C">
        <w:t>projeto</w:t>
      </w:r>
      <w:proofErr w:type="spellEnd"/>
      <w:r w:rsidRPr="28ABB90C">
        <w:t xml:space="preserve">. Por isso a acessibilidade é exclusivamente </w:t>
      </w:r>
      <w:proofErr w:type="gramStart"/>
      <w:r w:rsidRPr="28ABB90C">
        <w:rPr>
          <w:i/>
          <w:iCs/>
        </w:rPr>
        <w:t>on-line</w:t>
      </w:r>
      <w:proofErr w:type="gramEnd"/>
      <w:r w:rsidRPr="28ABB90C">
        <w:t>.</w:t>
      </w:r>
    </w:p>
    <w:p w:rsidR="28ABB90C" w:rsidRDefault="28ABB90C" w:rsidP="005A3F8A">
      <w:pPr>
        <w:jc w:val="both"/>
      </w:pPr>
      <w:r w:rsidRPr="28ABB90C">
        <w:lastRenderedPageBreak/>
        <w:t xml:space="preserve">Bom, o </w:t>
      </w:r>
      <w:r w:rsidRPr="28ABB90C">
        <w:rPr>
          <w:i/>
          <w:iCs/>
        </w:rPr>
        <w:t>Dontclick.it</w:t>
      </w:r>
      <w:r w:rsidRPr="28ABB90C">
        <w:t xml:space="preserve"> está dividido em 4 grandes </w:t>
      </w:r>
      <w:proofErr w:type="spellStart"/>
      <w:r w:rsidRPr="28ABB90C">
        <w:t>setores</w:t>
      </w:r>
      <w:proofErr w:type="spellEnd"/>
      <w:r w:rsidRPr="28ABB90C">
        <w:t>: "</w:t>
      </w:r>
      <w:proofErr w:type="spellStart"/>
      <w:r w:rsidRPr="28ABB90C">
        <w:rPr>
          <w:i/>
          <w:iCs/>
        </w:rPr>
        <w:t>Understand</w:t>
      </w:r>
      <w:proofErr w:type="spellEnd"/>
      <w:r w:rsidRPr="28ABB90C">
        <w:t>"</w:t>
      </w:r>
      <w:proofErr w:type="gramStart"/>
      <w:r w:rsidRPr="28ABB90C">
        <w:t>(1</w:t>
      </w:r>
      <w:proofErr w:type="gramEnd"/>
      <w:r w:rsidRPr="28ABB90C">
        <w:t>), "</w:t>
      </w:r>
      <w:proofErr w:type="spellStart"/>
      <w:r w:rsidRPr="28ABB90C">
        <w:rPr>
          <w:i/>
          <w:iCs/>
        </w:rPr>
        <w:t>Learn</w:t>
      </w:r>
      <w:proofErr w:type="spellEnd"/>
      <w:r w:rsidRPr="28ABB90C">
        <w:t>"(2), "</w:t>
      </w:r>
      <w:r w:rsidRPr="28ABB90C">
        <w:rPr>
          <w:i/>
          <w:iCs/>
        </w:rPr>
        <w:t>Explore</w:t>
      </w:r>
      <w:r w:rsidRPr="28ABB90C">
        <w:t>"(3), "</w:t>
      </w:r>
      <w:proofErr w:type="spellStart"/>
      <w:r w:rsidRPr="28ABB90C">
        <w:rPr>
          <w:i/>
          <w:iCs/>
        </w:rPr>
        <w:t>Communicate</w:t>
      </w:r>
      <w:proofErr w:type="spellEnd"/>
      <w:r w:rsidRPr="28ABB90C">
        <w:t xml:space="preserve">"(4). Num estilo </w:t>
      </w:r>
      <w:proofErr w:type="spellStart"/>
      <w:r w:rsidRPr="28ABB90C">
        <w:rPr>
          <w:i/>
          <w:iCs/>
        </w:rPr>
        <w:t>index</w:t>
      </w:r>
      <w:proofErr w:type="spellEnd"/>
      <w:r w:rsidRPr="28ABB90C">
        <w:t xml:space="preserve"> - com "</w:t>
      </w:r>
      <w:proofErr w:type="spellStart"/>
      <w:r w:rsidRPr="28ABB90C">
        <w:t>travozinho</w:t>
      </w:r>
      <w:proofErr w:type="spellEnd"/>
      <w:r w:rsidRPr="28ABB90C">
        <w:t>" de ambiente - o utilizador, com um simples "passar do rato", pode:</w:t>
      </w:r>
    </w:p>
    <w:p w:rsidR="28ABB90C" w:rsidRDefault="28ABB90C" w:rsidP="005A3F8A">
      <w:pPr>
        <w:pStyle w:val="PargrafodaLista"/>
        <w:numPr>
          <w:ilvl w:val="0"/>
          <w:numId w:val="1"/>
        </w:numPr>
        <w:jc w:val="both"/>
      </w:pPr>
      <w:r w:rsidRPr="28ABB90C">
        <w:rPr>
          <w:b/>
          <w:bCs/>
        </w:rPr>
        <w:t>(1)</w:t>
      </w:r>
    </w:p>
    <w:p w:rsidR="28ABB90C" w:rsidRDefault="28ABB90C" w:rsidP="005A3F8A">
      <w:pPr>
        <w:pStyle w:val="PargrafodaLista"/>
        <w:numPr>
          <w:ilvl w:val="0"/>
          <w:numId w:val="2"/>
        </w:numPr>
        <w:jc w:val="both"/>
      </w:pPr>
      <w:r w:rsidRPr="28ABB90C">
        <w:t xml:space="preserve">Perceber o conceito do </w:t>
      </w:r>
      <w:proofErr w:type="spellStart"/>
      <w:r w:rsidRPr="28ABB90C">
        <w:t>projeto</w:t>
      </w:r>
      <w:proofErr w:type="spellEnd"/>
      <w:r w:rsidRPr="28ABB90C">
        <w:t xml:space="preserve"> (</w:t>
      </w:r>
      <w:proofErr w:type="gramStart"/>
      <w:r w:rsidRPr="28ABB90C">
        <w:t>génese),  através</w:t>
      </w:r>
      <w:proofErr w:type="gramEnd"/>
      <w:r w:rsidRPr="28ABB90C">
        <w:t xml:space="preserve"> de 3 capítulos, dispostos num estilo de "</w:t>
      </w:r>
      <w:r w:rsidRPr="28ABB90C">
        <w:rPr>
          <w:i/>
          <w:iCs/>
        </w:rPr>
        <w:t xml:space="preserve">open </w:t>
      </w:r>
      <w:proofErr w:type="spellStart"/>
      <w:r w:rsidRPr="28ABB90C">
        <w:rPr>
          <w:i/>
          <w:iCs/>
        </w:rPr>
        <w:t>book</w:t>
      </w:r>
      <w:proofErr w:type="spellEnd"/>
      <w:r w:rsidR="7CB801A2" w:rsidRPr="7CB801A2">
        <w:t>" em que o texto é ampliado quando o rato passa sobre o capítulo;</w:t>
      </w:r>
    </w:p>
    <w:p w:rsidR="28ABB90C" w:rsidRDefault="7CB801A2" w:rsidP="005A3F8A">
      <w:pPr>
        <w:pStyle w:val="PargrafodaLista"/>
        <w:numPr>
          <w:ilvl w:val="0"/>
          <w:numId w:val="2"/>
        </w:numPr>
        <w:jc w:val="both"/>
      </w:pPr>
      <w:r w:rsidRPr="7CB801A2">
        <w:t xml:space="preserve">Com algumas estatísticas em estilo de gráfico de barras sobre o </w:t>
      </w:r>
      <w:proofErr w:type="gramStart"/>
      <w:r w:rsidRPr="7CB801A2">
        <w:t>site</w:t>
      </w:r>
      <w:proofErr w:type="gramEnd"/>
      <w:r w:rsidRPr="7CB801A2">
        <w:t>;</w:t>
      </w:r>
    </w:p>
    <w:p w:rsidR="7CB801A2" w:rsidRDefault="7CB801A2" w:rsidP="005A3F8A">
      <w:pPr>
        <w:pStyle w:val="PargrafodaLista"/>
        <w:numPr>
          <w:ilvl w:val="0"/>
          <w:numId w:val="2"/>
        </w:numPr>
        <w:jc w:val="both"/>
      </w:pPr>
      <w:r w:rsidRPr="7CB801A2">
        <w:t xml:space="preserve">De uma forma </w:t>
      </w:r>
      <w:proofErr w:type="spellStart"/>
      <w:r w:rsidRPr="7CB801A2">
        <w:t>interativa</w:t>
      </w:r>
      <w:proofErr w:type="spellEnd"/>
      <w:r w:rsidRPr="7CB801A2">
        <w:t>, "</w:t>
      </w:r>
      <w:proofErr w:type="spellStart"/>
      <w:r w:rsidRPr="7CB801A2">
        <w:t>auto-proibir-se</w:t>
      </w:r>
      <w:proofErr w:type="spellEnd"/>
      <w:r w:rsidRPr="7CB801A2">
        <w:t>" virtualmente de clicar no rato, com uma animação bem realizada.</w:t>
      </w:r>
    </w:p>
    <w:p w:rsidR="7CB801A2" w:rsidRDefault="7CB801A2" w:rsidP="005A3F8A">
      <w:pPr>
        <w:pStyle w:val="PargrafodaLista"/>
        <w:numPr>
          <w:ilvl w:val="0"/>
          <w:numId w:val="1"/>
        </w:numPr>
        <w:jc w:val="both"/>
      </w:pPr>
      <w:r w:rsidRPr="7CB801A2">
        <w:rPr>
          <w:b/>
          <w:bCs/>
        </w:rPr>
        <w:t>(2)</w:t>
      </w:r>
    </w:p>
    <w:p w:rsidR="28ABB90C" w:rsidRDefault="7CB801A2" w:rsidP="005A3F8A">
      <w:pPr>
        <w:pStyle w:val="PargrafodaLista"/>
        <w:numPr>
          <w:ilvl w:val="0"/>
          <w:numId w:val="2"/>
        </w:numPr>
        <w:jc w:val="both"/>
      </w:pPr>
      <w:r w:rsidRPr="7CB801A2">
        <w:t xml:space="preserve">Entender e conhecer melhor a história do clique de forma cronológica, com diversas referências, sempre acompanhado com texto e ilustrações; </w:t>
      </w:r>
    </w:p>
    <w:p w:rsidR="7CB801A2" w:rsidRDefault="7CB801A2" w:rsidP="005A3F8A">
      <w:pPr>
        <w:pStyle w:val="PargrafodaLista"/>
        <w:numPr>
          <w:ilvl w:val="0"/>
          <w:numId w:val="2"/>
        </w:numPr>
        <w:jc w:val="both"/>
      </w:pPr>
      <w:r w:rsidRPr="7CB801A2">
        <w:t>Conhecer a ergonomia do clique e como o nosso corpo entra nesse "jogo", com o auxílio de um boneco móvel, representando a figura humana enquanto sentada;</w:t>
      </w:r>
    </w:p>
    <w:p w:rsidR="7CB801A2" w:rsidRDefault="7CB801A2" w:rsidP="005A3F8A">
      <w:pPr>
        <w:pStyle w:val="PargrafodaLista"/>
        <w:numPr>
          <w:ilvl w:val="0"/>
          <w:numId w:val="2"/>
        </w:numPr>
        <w:jc w:val="both"/>
      </w:pPr>
      <w:r w:rsidRPr="7CB801A2">
        <w:t xml:space="preserve"> Perceber clique comercial (o seu potencial para gerar dinheiro);</w:t>
      </w:r>
    </w:p>
    <w:p w:rsidR="432073CA" w:rsidRDefault="432073CA" w:rsidP="005A3F8A">
      <w:pPr>
        <w:pStyle w:val="PargrafodaLista"/>
        <w:numPr>
          <w:ilvl w:val="0"/>
          <w:numId w:val="1"/>
        </w:numPr>
        <w:jc w:val="both"/>
      </w:pPr>
      <w:r w:rsidRPr="432073CA">
        <w:rPr>
          <w:b/>
          <w:bCs/>
        </w:rPr>
        <w:t>(3)</w:t>
      </w:r>
    </w:p>
    <w:p w:rsidR="28ABB90C" w:rsidRDefault="432073CA" w:rsidP="005A3F8A">
      <w:pPr>
        <w:pStyle w:val="PargrafodaLista"/>
        <w:numPr>
          <w:ilvl w:val="0"/>
          <w:numId w:val="2"/>
        </w:numPr>
        <w:jc w:val="both"/>
      </w:pPr>
      <w:r w:rsidRPr="432073CA">
        <w:t xml:space="preserve">Explorar ao máximo a potencialidade </w:t>
      </w:r>
      <w:proofErr w:type="gramStart"/>
      <w:r w:rsidRPr="432073CA">
        <w:t>desta</w:t>
      </w:r>
      <w:proofErr w:type="gramEnd"/>
      <w:r w:rsidRPr="432073CA">
        <w:t xml:space="preserve"> tecnologia </w:t>
      </w:r>
      <w:proofErr w:type="spellStart"/>
      <w:r w:rsidRPr="432073CA">
        <w:t>efetuando</w:t>
      </w:r>
      <w:proofErr w:type="spellEnd"/>
      <w:r w:rsidRPr="432073CA">
        <w:t xml:space="preserve"> </w:t>
      </w:r>
      <w:proofErr w:type="gramStart"/>
      <w:r w:rsidRPr="432073CA">
        <w:t>algumas</w:t>
      </w:r>
      <w:proofErr w:type="gramEnd"/>
      <w:r w:rsidRPr="432073CA">
        <w:t xml:space="preserve"> tarefas e jogos como</w:t>
      </w:r>
      <w:proofErr w:type="gramStart"/>
      <w:r w:rsidRPr="432073CA">
        <w:t>:  -</w:t>
      </w:r>
      <w:proofErr w:type="gramEnd"/>
      <w:r w:rsidRPr="432073CA">
        <w:t xml:space="preserve"> carregar um botão sem carregar nele; </w:t>
      </w:r>
    </w:p>
    <w:p w:rsidR="432073CA" w:rsidRDefault="432073CA" w:rsidP="005A3F8A">
      <w:pPr>
        <w:ind w:left="720"/>
        <w:jc w:val="both"/>
      </w:pPr>
      <w:r w:rsidRPr="432073CA">
        <w:t xml:space="preserve"> - </w:t>
      </w:r>
      <w:proofErr w:type="gramStart"/>
      <w:r w:rsidRPr="432073CA">
        <w:t>ver</w:t>
      </w:r>
      <w:proofErr w:type="gramEnd"/>
      <w:r w:rsidRPr="432073CA">
        <w:t xml:space="preserve"> os primeiros 20 segundos de outros utilizadores através do rasto que o rato deixou;</w:t>
      </w:r>
    </w:p>
    <w:p w:rsidR="432073CA" w:rsidRDefault="432073CA" w:rsidP="005A3F8A">
      <w:pPr>
        <w:ind w:left="720"/>
        <w:jc w:val="both"/>
      </w:pPr>
      <w:r w:rsidRPr="432073CA">
        <w:t xml:space="preserve"> - </w:t>
      </w:r>
      <w:proofErr w:type="gramStart"/>
      <w:r w:rsidRPr="432073CA">
        <w:t>interagir</w:t>
      </w:r>
      <w:proofErr w:type="gramEnd"/>
      <w:r w:rsidRPr="432073CA">
        <w:t xml:space="preserve"> com algumas experiências, entre elas, manusear um </w:t>
      </w:r>
      <w:proofErr w:type="spellStart"/>
      <w:r w:rsidRPr="432073CA">
        <w:t>objeto</w:t>
      </w:r>
      <w:proofErr w:type="spellEnd"/>
      <w:r w:rsidRPr="432073CA">
        <w:t xml:space="preserve"> que influência o rumo de um determinado som, passar o rato sobre as cabeças das pessoas da imagem e ouvir as falas, passar o rato sobre duas placas publicitárias e ver as palavras que surgem, e personalizar um parque de estacionamento subterrâneo;</w:t>
      </w:r>
    </w:p>
    <w:p w:rsidR="432073CA" w:rsidRDefault="432073CA" w:rsidP="005A3F8A">
      <w:pPr>
        <w:ind w:left="720"/>
        <w:jc w:val="both"/>
      </w:pPr>
      <w:r w:rsidRPr="432073CA">
        <w:t xml:space="preserve"> - </w:t>
      </w:r>
      <w:proofErr w:type="gramStart"/>
      <w:r w:rsidRPr="432073CA">
        <w:t>uma</w:t>
      </w:r>
      <w:proofErr w:type="gramEnd"/>
      <w:r w:rsidRPr="432073CA">
        <w:t xml:space="preserve"> </w:t>
      </w:r>
      <w:proofErr w:type="spellStart"/>
      <w:r w:rsidRPr="432073CA">
        <w:t>atividade</w:t>
      </w:r>
      <w:proofErr w:type="spellEnd"/>
      <w:r w:rsidRPr="432073CA">
        <w:t xml:space="preserve"> de treino para nos habituarmos a navegar sem clicar, através de um desafio;</w:t>
      </w:r>
    </w:p>
    <w:p w:rsidR="432073CA" w:rsidRDefault="432073CA" w:rsidP="005A3F8A">
      <w:pPr>
        <w:pStyle w:val="PargrafodaLista"/>
        <w:numPr>
          <w:ilvl w:val="0"/>
          <w:numId w:val="1"/>
        </w:numPr>
        <w:jc w:val="both"/>
      </w:pPr>
      <w:r w:rsidRPr="432073CA">
        <w:rPr>
          <w:b/>
          <w:bCs/>
        </w:rPr>
        <w:t>(4)</w:t>
      </w:r>
    </w:p>
    <w:p w:rsidR="28ABB90C" w:rsidRDefault="432073CA" w:rsidP="005A3F8A">
      <w:pPr>
        <w:pStyle w:val="PargrafodaLista"/>
        <w:numPr>
          <w:ilvl w:val="0"/>
          <w:numId w:val="2"/>
        </w:numPr>
        <w:jc w:val="both"/>
      </w:pPr>
      <w:r w:rsidRPr="432073CA">
        <w:t>Dar a nossa opinião sobre a aplicação com uma mensagem. Essa mensagem fica registada e pode ser lida por outro utilizador;</w:t>
      </w:r>
    </w:p>
    <w:p w:rsidR="432073CA" w:rsidRDefault="432073CA" w:rsidP="005A3F8A">
      <w:pPr>
        <w:pStyle w:val="PargrafodaLista"/>
        <w:numPr>
          <w:ilvl w:val="0"/>
          <w:numId w:val="2"/>
        </w:numPr>
        <w:jc w:val="both"/>
      </w:pPr>
      <w:r w:rsidRPr="432073CA">
        <w:t xml:space="preserve">Através de </w:t>
      </w:r>
      <w:proofErr w:type="gramStart"/>
      <w:r w:rsidRPr="432073CA">
        <w:rPr>
          <w:i/>
          <w:iCs/>
        </w:rPr>
        <w:t>links</w:t>
      </w:r>
      <w:proofErr w:type="gramEnd"/>
      <w:r w:rsidRPr="432073CA">
        <w:t xml:space="preserve"> estruturados de forma bem animada, comunicar e conhecer os criadores e apoiantes deste </w:t>
      </w:r>
      <w:proofErr w:type="spellStart"/>
      <w:r w:rsidRPr="432073CA">
        <w:t>projeto</w:t>
      </w:r>
      <w:proofErr w:type="spellEnd"/>
      <w:r w:rsidRPr="432073CA">
        <w:t>;</w:t>
      </w:r>
    </w:p>
    <w:p w:rsidR="432073CA" w:rsidRDefault="432073CA" w:rsidP="005A3F8A">
      <w:pPr>
        <w:pStyle w:val="PargrafodaLista"/>
        <w:numPr>
          <w:ilvl w:val="0"/>
          <w:numId w:val="2"/>
        </w:numPr>
        <w:jc w:val="both"/>
      </w:pPr>
      <w:r w:rsidRPr="432073CA">
        <w:t xml:space="preserve">Enviar </w:t>
      </w:r>
      <w:proofErr w:type="gramStart"/>
      <w:r w:rsidRPr="432073CA">
        <w:t>e-mails</w:t>
      </w:r>
      <w:proofErr w:type="gramEnd"/>
      <w:r w:rsidRPr="432073CA">
        <w:t xml:space="preserve"> para a sede sem um único clique.</w:t>
      </w:r>
    </w:p>
    <w:p w:rsidR="432073CA" w:rsidRDefault="432073CA" w:rsidP="005A3F8A">
      <w:pPr>
        <w:jc w:val="both"/>
      </w:pPr>
    </w:p>
    <w:p w:rsidR="28ABB90C" w:rsidRDefault="432073CA" w:rsidP="005A3F8A">
      <w:pPr>
        <w:jc w:val="both"/>
      </w:pPr>
      <w:r w:rsidRPr="432073CA">
        <w:t>Se o utilizador porventura clicar, a aplicação é logo interrompida por aquilo que eu costumava chamar em pequeno de "formigueiro". O "formigueiro" desaparecerá após clique.</w:t>
      </w:r>
    </w:p>
    <w:p w:rsidR="2DAC82BB" w:rsidRDefault="2DAC82BB" w:rsidP="005A3F8A">
      <w:pPr>
        <w:jc w:val="both"/>
      </w:pPr>
      <w:r>
        <w:rPr>
          <w:noProof/>
          <w:lang w:eastAsia="pt-PT"/>
        </w:rPr>
        <w:lastRenderedPageBreak/>
        <w:drawing>
          <wp:inline distT="0" distB="0" distL="0" distR="0" wp14:anchorId="459AAE9C" wp14:editId="5A296798">
            <wp:extent cx="5532120" cy="2604706"/>
            <wp:effectExtent l="0" t="0" r="0" b="0"/>
            <wp:docPr id="111765227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260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AC82BB" w:rsidRDefault="2DAC82BB" w:rsidP="005A3F8A">
      <w:pPr>
        <w:jc w:val="both"/>
      </w:pPr>
    </w:p>
    <w:p w:rsidR="28ABB90C" w:rsidRDefault="2DAC82BB" w:rsidP="005A3F8A">
      <w:pPr>
        <w:jc w:val="both"/>
      </w:pPr>
      <w:r w:rsidRPr="2DAC82BB">
        <w:t xml:space="preserve">Diria que esta aplicação tem um enorme teor informativo, mas que entretém pela inovação e </w:t>
      </w:r>
      <w:proofErr w:type="spellStart"/>
      <w:r w:rsidRPr="2DAC82BB">
        <w:rPr>
          <w:i/>
          <w:iCs/>
        </w:rPr>
        <w:t>features</w:t>
      </w:r>
      <w:proofErr w:type="spellEnd"/>
      <w:r w:rsidRPr="2DAC82BB">
        <w:t xml:space="preserve">. A constante </w:t>
      </w:r>
      <w:proofErr w:type="spellStart"/>
      <w:r w:rsidRPr="2DAC82BB">
        <w:t>interação</w:t>
      </w:r>
      <w:proofErr w:type="spellEnd"/>
      <w:r w:rsidRPr="2DAC82BB">
        <w:t xml:space="preserve"> e interface limpa e simples </w:t>
      </w:r>
      <w:proofErr w:type="gramStart"/>
      <w:r w:rsidRPr="2DAC82BB">
        <w:t>torna</w:t>
      </w:r>
      <w:proofErr w:type="gramEnd"/>
      <w:r w:rsidRPr="2DAC82BB">
        <w:t xml:space="preserve"> agradável a sua exploração. No entanto, está a promover a ideia do criador, não no intuito de vender mas no de impor-se na </w:t>
      </w:r>
      <w:proofErr w:type="spellStart"/>
      <w:r w:rsidRPr="2DAC82BB">
        <w:t>atualidade</w:t>
      </w:r>
      <w:proofErr w:type="spellEnd"/>
      <w:r w:rsidRPr="2DAC82BB">
        <w:t xml:space="preserve"> virtual.</w:t>
      </w:r>
    </w:p>
    <w:p w:rsidR="28ABB90C" w:rsidRDefault="28ABB90C" w:rsidP="005A3F8A">
      <w:pPr>
        <w:jc w:val="both"/>
      </w:pPr>
      <w:r w:rsidRPr="28ABB90C">
        <w:t>O utilizador ainda tem a possibilidade de se informar sobre os direitos de autor e informação de contacto do criador alemão Alex Frank.</w:t>
      </w:r>
    </w:p>
    <w:p w:rsidR="28ABB90C" w:rsidRDefault="28ABB90C" w:rsidP="28ABB90C"/>
    <w:p w:rsidR="28ABB90C" w:rsidRDefault="28ABB90C" w:rsidP="28ABB90C"/>
    <w:sectPr w:rsidR="28ABB90C" w:rsidSect="00F546D0">
      <w:pgSz w:w="11906" w:h="16838"/>
      <w:pgMar w:top="1418" w:right="1701" w:bottom="1418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323"/>
    <w:multiLevelType w:val="hybridMultilevel"/>
    <w:tmpl w:val="C4D2280C"/>
    <w:lvl w:ilvl="0" w:tplc="A156E2FA">
      <w:start w:val="1"/>
      <w:numFmt w:val="decimal"/>
      <w:lvlText w:val="%1."/>
      <w:lvlJc w:val="left"/>
      <w:pPr>
        <w:ind w:left="720" w:hanging="360"/>
      </w:pPr>
    </w:lvl>
    <w:lvl w:ilvl="1" w:tplc="2108ACCA">
      <w:start w:val="1"/>
      <w:numFmt w:val="lowerLetter"/>
      <w:lvlText w:val="%2."/>
      <w:lvlJc w:val="left"/>
      <w:pPr>
        <w:ind w:left="1440" w:hanging="360"/>
      </w:pPr>
    </w:lvl>
    <w:lvl w:ilvl="2" w:tplc="4F0252B4">
      <w:start w:val="1"/>
      <w:numFmt w:val="lowerRoman"/>
      <w:lvlText w:val="%3."/>
      <w:lvlJc w:val="right"/>
      <w:pPr>
        <w:ind w:left="2160" w:hanging="180"/>
      </w:pPr>
    </w:lvl>
    <w:lvl w:ilvl="3" w:tplc="20D4BD94">
      <w:start w:val="1"/>
      <w:numFmt w:val="decimal"/>
      <w:lvlText w:val="%4."/>
      <w:lvlJc w:val="left"/>
      <w:pPr>
        <w:ind w:left="2880" w:hanging="360"/>
      </w:pPr>
    </w:lvl>
    <w:lvl w:ilvl="4" w:tplc="5F6C3FD2">
      <w:start w:val="1"/>
      <w:numFmt w:val="lowerLetter"/>
      <w:lvlText w:val="%5."/>
      <w:lvlJc w:val="left"/>
      <w:pPr>
        <w:ind w:left="3600" w:hanging="360"/>
      </w:pPr>
    </w:lvl>
    <w:lvl w:ilvl="5" w:tplc="B22AAC3C">
      <w:start w:val="1"/>
      <w:numFmt w:val="lowerRoman"/>
      <w:lvlText w:val="%6."/>
      <w:lvlJc w:val="right"/>
      <w:pPr>
        <w:ind w:left="4320" w:hanging="180"/>
      </w:pPr>
    </w:lvl>
    <w:lvl w:ilvl="6" w:tplc="12BC1C04">
      <w:start w:val="1"/>
      <w:numFmt w:val="decimal"/>
      <w:lvlText w:val="%7."/>
      <w:lvlJc w:val="left"/>
      <w:pPr>
        <w:ind w:left="5040" w:hanging="360"/>
      </w:pPr>
    </w:lvl>
    <w:lvl w:ilvl="7" w:tplc="3CC02446">
      <w:start w:val="1"/>
      <w:numFmt w:val="lowerLetter"/>
      <w:lvlText w:val="%8."/>
      <w:lvlJc w:val="left"/>
      <w:pPr>
        <w:ind w:left="5760" w:hanging="360"/>
      </w:pPr>
    </w:lvl>
    <w:lvl w:ilvl="8" w:tplc="FF5C1B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204AC"/>
    <w:multiLevelType w:val="hybridMultilevel"/>
    <w:tmpl w:val="CA54A05E"/>
    <w:lvl w:ilvl="0" w:tplc="C9F8B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8B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2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2A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CE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6E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CC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24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C2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D0"/>
    <w:rsid w:val="00570D29"/>
    <w:rsid w:val="005A3F8A"/>
    <w:rsid w:val="00F546D0"/>
    <w:rsid w:val="28ABB90C"/>
    <w:rsid w:val="2DAC82BB"/>
    <w:rsid w:val="432073CA"/>
    <w:rsid w:val="7CB8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A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A3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A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A3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702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RicardoMendes</cp:lastModifiedBy>
  <cp:revision>3</cp:revision>
  <dcterms:created xsi:type="dcterms:W3CDTF">2012-10-01T19:12:00Z</dcterms:created>
  <dcterms:modified xsi:type="dcterms:W3CDTF">2012-10-01T19:23:00Z</dcterms:modified>
</cp:coreProperties>
</file>