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ED" w:rsidRDefault="00BF64ED">
      <w:pPr>
        <w:rPr>
          <w:lang w:val="pt-PT"/>
        </w:rPr>
      </w:pPr>
      <w:r>
        <w:rPr>
          <w:lang w:val="pt-PT"/>
        </w:rPr>
        <w:t xml:space="preserve">B.  </w:t>
      </w:r>
    </w:p>
    <w:p w:rsidR="00BF64ED" w:rsidRPr="00BF64ED" w:rsidRDefault="00BF64ED">
      <w:r w:rsidRPr="00BF64ED">
        <w:t>1 -</w:t>
      </w:r>
    </w:p>
    <w:p w:rsidR="008937FB" w:rsidRPr="00BF64ED" w:rsidRDefault="00BF64ED">
      <w:r w:rsidRPr="00BF64ED">
        <w:t>Nome:   J.K. Rowling Official Site</w:t>
      </w:r>
    </w:p>
    <w:p w:rsidR="00BF64ED" w:rsidRDefault="00BF64ED">
      <w:pPr>
        <w:rPr>
          <w:lang w:val="pt-PT"/>
        </w:rPr>
      </w:pPr>
      <w:r>
        <w:rPr>
          <w:lang w:val="pt-PT"/>
        </w:rPr>
        <w:t xml:space="preserve">Autoria: </w:t>
      </w:r>
      <w:proofErr w:type="spellStart"/>
      <w:r>
        <w:rPr>
          <w:lang w:val="pt-PT"/>
        </w:rPr>
        <w:t>Lightmaker</w:t>
      </w:r>
      <w:proofErr w:type="spellEnd"/>
    </w:p>
    <w:p w:rsidR="00BF64ED" w:rsidRDefault="00BF64ED">
      <w:pPr>
        <w:rPr>
          <w:lang w:val="pt-PT"/>
        </w:rPr>
      </w:pPr>
      <w:r>
        <w:rPr>
          <w:lang w:val="pt-PT"/>
        </w:rPr>
        <w:t xml:space="preserve">Filiação: </w:t>
      </w:r>
      <w:r>
        <w:t xml:space="preserve">Warner Bros. </w:t>
      </w:r>
      <w:proofErr w:type="spellStart"/>
      <w:proofErr w:type="gramStart"/>
      <w:r>
        <w:t>Ent</w:t>
      </w:r>
      <w:proofErr w:type="spellEnd"/>
      <w:proofErr w:type="gramEnd"/>
      <w:r>
        <w:t>.</w:t>
      </w:r>
    </w:p>
    <w:p w:rsidR="00BF64ED" w:rsidRDefault="00BF64ED">
      <w:pPr>
        <w:rPr>
          <w:lang w:val="pt-PT"/>
        </w:rPr>
      </w:pPr>
      <w:r>
        <w:rPr>
          <w:lang w:val="pt-PT"/>
        </w:rPr>
        <w:t>Endereço de Internet</w:t>
      </w:r>
      <w:proofErr w:type="gramStart"/>
      <w:r>
        <w:rPr>
          <w:lang w:val="pt-PT"/>
        </w:rPr>
        <w:t xml:space="preserve">:  </w:t>
      </w:r>
      <w:r w:rsidR="002D618D">
        <w:rPr>
          <w:lang w:val="pt-PT"/>
        </w:rPr>
        <w:t xml:space="preserve"> </w:t>
      </w:r>
      <w:r w:rsidRPr="00BF64ED">
        <w:rPr>
          <w:lang w:val="pt-PT"/>
        </w:rPr>
        <w:t>http</w:t>
      </w:r>
      <w:proofErr w:type="gramEnd"/>
      <w:r w:rsidRPr="00BF64ED">
        <w:rPr>
          <w:lang w:val="pt-PT"/>
        </w:rPr>
        <w:t>://www.jkrowling.com/</w:t>
      </w:r>
    </w:p>
    <w:p w:rsidR="00BF64ED" w:rsidRDefault="00BF64ED">
      <w:pPr>
        <w:rPr>
          <w:lang w:val="pt-PT"/>
        </w:rPr>
      </w:pPr>
      <w:r>
        <w:rPr>
          <w:lang w:val="pt-PT"/>
        </w:rPr>
        <w:t>2 –</w:t>
      </w:r>
    </w:p>
    <w:p w:rsidR="00BF64ED" w:rsidRDefault="00BF64ED" w:rsidP="00BF64ED">
      <w:pPr>
        <w:rPr>
          <w:lang w:val="pt-PT"/>
        </w:rPr>
      </w:pPr>
      <w:r>
        <w:rPr>
          <w:lang w:val="pt-PT"/>
        </w:rPr>
        <w:t>Nome</w:t>
      </w:r>
      <w:proofErr w:type="gramStart"/>
      <w:r>
        <w:rPr>
          <w:lang w:val="pt-PT"/>
        </w:rPr>
        <w:t xml:space="preserve">:  </w:t>
      </w:r>
      <w:proofErr w:type="spellStart"/>
      <w:r>
        <w:rPr>
          <w:lang w:val="pt-PT"/>
        </w:rPr>
        <w:t>dontclick.</w:t>
      </w:r>
      <w:proofErr w:type="gramEnd"/>
      <w:r>
        <w:rPr>
          <w:lang w:val="pt-PT"/>
        </w:rPr>
        <w:t>it</w:t>
      </w:r>
      <w:proofErr w:type="spellEnd"/>
    </w:p>
    <w:p w:rsidR="00BF64ED" w:rsidRDefault="00BF64ED" w:rsidP="00BF64ED">
      <w:pPr>
        <w:rPr>
          <w:lang w:val="pt-PT"/>
        </w:rPr>
      </w:pPr>
      <w:r>
        <w:rPr>
          <w:lang w:val="pt-PT"/>
        </w:rPr>
        <w:t>Autoria</w:t>
      </w:r>
      <w:proofErr w:type="gramStart"/>
      <w:r>
        <w:rPr>
          <w:lang w:val="pt-PT"/>
        </w:rPr>
        <w:t>:  Alex</w:t>
      </w:r>
      <w:proofErr w:type="gramEnd"/>
      <w:r>
        <w:rPr>
          <w:lang w:val="pt-PT"/>
        </w:rPr>
        <w:t xml:space="preserve"> Frank / </w:t>
      </w:r>
      <w:proofErr w:type="spellStart"/>
      <w:r>
        <w:rPr>
          <w:lang w:val="pt-PT"/>
        </w:rPr>
        <w:t>ww.LXFX.de</w:t>
      </w:r>
      <w:proofErr w:type="spellEnd"/>
    </w:p>
    <w:p w:rsidR="00BF64ED" w:rsidRDefault="00BF64ED" w:rsidP="00BF64ED">
      <w:pPr>
        <w:rPr>
          <w:lang w:val="pt-PT"/>
        </w:rPr>
      </w:pPr>
      <w:r>
        <w:rPr>
          <w:lang w:val="pt-PT"/>
        </w:rPr>
        <w:t>Filiação</w:t>
      </w:r>
      <w:proofErr w:type="gramStart"/>
      <w:r>
        <w:rPr>
          <w:lang w:val="pt-PT"/>
        </w:rPr>
        <w:t>:  -</w:t>
      </w:r>
      <w:proofErr w:type="gramEnd"/>
    </w:p>
    <w:p w:rsidR="00BF64ED" w:rsidRDefault="00BF64ED" w:rsidP="00BF64ED">
      <w:pPr>
        <w:rPr>
          <w:lang w:val="pt-PT"/>
        </w:rPr>
      </w:pPr>
      <w:r>
        <w:rPr>
          <w:lang w:val="pt-PT"/>
        </w:rPr>
        <w:t>Endereço de Internet</w:t>
      </w:r>
      <w:proofErr w:type="gramStart"/>
      <w:r>
        <w:rPr>
          <w:lang w:val="pt-PT"/>
        </w:rPr>
        <w:t xml:space="preserve">:  </w:t>
      </w:r>
      <w:proofErr w:type="gramEnd"/>
      <w:r>
        <w:rPr>
          <w:lang w:val="pt-PT"/>
        </w:rPr>
        <w:fldChar w:fldCharType="begin"/>
      </w:r>
      <w:r>
        <w:rPr>
          <w:lang w:val="pt-PT"/>
        </w:rPr>
        <w:instrText xml:space="preserve"> HYPERLINK "</w:instrText>
      </w:r>
      <w:r w:rsidRPr="00BF64ED">
        <w:rPr>
          <w:lang w:val="pt-PT"/>
        </w:rPr>
        <w:instrText>http://www.dontclick.it/</w:instrText>
      </w:r>
      <w:r>
        <w:rPr>
          <w:lang w:val="pt-PT"/>
        </w:rPr>
        <w:instrText xml:space="preserve">" </w:instrText>
      </w:r>
      <w:r>
        <w:rPr>
          <w:lang w:val="pt-PT"/>
        </w:rPr>
        <w:fldChar w:fldCharType="separate"/>
      </w:r>
      <w:r w:rsidRPr="00595C7A">
        <w:rPr>
          <w:rStyle w:val="Hyperlink"/>
          <w:lang w:val="pt-PT"/>
        </w:rPr>
        <w:t>http://www.dontclick.it/</w:t>
      </w:r>
      <w:r>
        <w:rPr>
          <w:lang w:val="pt-PT"/>
        </w:rPr>
        <w:fldChar w:fldCharType="end"/>
      </w:r>
    </w:p>
    <w:p w:rsidR="00BF64ED" w:rsidRDefault="00BF64ED" w:rsidP="00BF64ED">
      <w:pPr>
        <w:rPr>
          <w:lang w:val="pt-PT"/>
        </w:rPr>
      </w:pPr>
    </w:p>
    <w:p w:rsidR="00BF64ED" w:rsidRDefault="00BF64ED" w:rsidP="00BF64ED">
      <w:pPr>
        <w:rPr>
          <w:lang w:val="pt-PT"/>
        </w:rPr>
      </w:pPr>
      <w:r>
        <w:rPr>
          <w:lang w:val="pt-PT"/>
        </w:rPr>
        <w:t>C.</w:t>
      </w:r>
    </w:p>
    <w:p w:rsidR="00BF64ED" w:rsidRDefault="00BF64ED" w:rsidP="00BF64ED">
      <w:pPr>
        <w:rPr>
          <w:lang w:val="pt-PT"/>
        </w:rPr>
      </w:pPr>
      <w:r>
        <w:rPr>
          <w:lang w:val="pt-PT"/>
        </w:rPr>
        <w:t>1 –</w:t>
      </w:r>
      <w:r w:rsidR="002D618D">
        <w:rPr>
          <w:lang w:val="pt-PT"/>
        </w:rPr>
        <w:t xml:space="preserve"> </w:t>
      </w:r>
      <w:r>
        <w:rPr>
          <w:lang w:val="pt-PT"/>
        </w:rPr>
        <w:t>Texto e Imagem da página Inicial – Media estático</w:t>
      </w:r>
      <w:r w:rsidR="002D618D">
        <w:rPr>
          <w:lang w:val="pt-PT"/>
        </w:rPr>
        <w:t>s</w:t>
      </w:r>
    </w:p>
    <w:p w:rsidR="002D618D" w:rsidRDefault="002D618D" w:rsidP="00BF64ED">
      <w:pPr>
        <w:rPr>
          <w:lang w:val="pt-PT"/>
        </w:rPr>
      </w:pPr>
      <w:r>
        <w:rPr>
          <w:lang w:val="pt-PT"/>
        </w:rPr>
        <w:t xml:space="preserve">      Som e animação quando se passa o ponteiro por um dos </w:t>
      </w:r>
      <w:proofErr w:type="spellStart"/>
      <w:r>
        <w:rPr>
          <w:lang w:val="pt-PT"/>
        </w:rPr>
        <w:t>objectos</w:t>
      </w:r>
      <w:proofErr w:type="spellEnd"/>
      <w:r>
        <w:rPr>
          <w:lang w:val="pt-PT"/>
        </w:rPr>
        <w:t xml:space="preserve"> – Media Dinâmicos</w:t>
      </w:r>
    </w:p>
    <w:p w:rsidR="002D618D" w:rsidRDefault="002D618D" w:rsidP="00BF64ED">
      <w:pPr>
        <w:rPr>
          <w:lang w:val="pt-PT"/>
        </w:rPr>
      </w:pPr>
      <w:r>
        <w:rPr>
          <w:lang w:val="pt-PT"/>
        </w:rPr>
        <w:t>2 – Texto e Imagem da página principal – Media estáticos</w:t>
      </w:r>
    </w:p>
    <w:p w:rsidR="002D618D" w:rsidRDefault="002D618D" w:rsidP="00BF64ED">
      <w:pPr>
        <w:rPr>
          <w:lang w:val="pt-PT"/>
        </w:rPr>
      </w:pPr>
      <w:r>
        <w:rPr>
          <w:lang w:val="pt-PT"/>
        </w:rPr>
        <w:t xml:space="preserve">      Som e animação dos menus – Media Dinâmicos</w:t>
      </w:r>
    </w:p>
    <w:p w:rsidR="002D618D" w:rsidRDefault="002D618D" w:rsidP="00BF64ED">
      <w:pPr>
        <w:rPr>
          <w:lang w:val="pt-PT"/>
        </w:rPr>
      </w:pPr>
      <w:proofErr w:type="gramStart"/>
      <w:r>
        <w:rPr>
          <w:lang w:val="pt-PT"/>
        </w:rPr>
        <w:t>D.</w:t>
      </w:r>
      <w:proofErr w:type="gramEnd"/>
    </w:p>
    <w:p w:rsidR="002D618D" w:rsidRDefault="002D618D" w:rsidP="002D618D">
      <w:pPr>
        <w:pStyle w:val="Default"/>
      </w:pPr>
      <w:r>
        <w:t>1 -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2D618D" w:rsidRPr="002D618D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9797" w:type="dxa"/>
          </w:tcPr>
          <w:p w:rsidR="002D618D" w:rsidRPr="002D618D" w:rsidRDefault="002D618D">
            <w:pPr>
              <w:pStyle w:val="Default"/>
              <w:rPr>
                <w:rFonts w:cstheme="minorBidi"/>
                <w:color w:val="auto"/>
                <w:lang w:val="pt-PT"/>
              </w:rPr>
            </w:pPr>
          </w:p>
          <w:p w:rsidR="002D618D" w:rsidRPr="002D618D" w:rsidRDefault="002D618D">
            <w:pPr>
              <w:pStyle w:val="Default"/>
              <w:rPr>
                <w:color w:val="4B4B4B"/>
                <w:lang w:val="pt-PT"/>
              </w:rPr>
            </w:pPr>
            <w:r>
              <w:rPr>
                <w:color w:val="4B4B4B"/>
                <w:lang w:val="pt-PT"/>
              </w:rPr>
              <w:t xml:space="preserve">    Plataforma de suporte: </w:t>
            </w:r>
            <w:proofErr w:type="spellStart"/>
            <w:r>
              <w:rPr>
                <w:color w:val="4B4B4B"/>
                <w:lang w:val="pt-PT"/>
              </w:rPr>
              <w:t>World</w:t>
            </w:r>
            <w:proofErr w:type="spellEnd"/>
            <w:r>
              <w:rPr>
                <w:color w:val="4B4B4B"/>
                <w:lang w:val="pt-PT"/>
              </w:rPr>
              <w:t xml:space="preserve"> </w:t>
            </w:r>
            <w:proofErr w:type="spellStart"/>
            <w:r>
              <w:rPr>
                <w:color w:val="4B4B4B"/>
                <w:lang w:val="pt-PT"/>
              </w:rPr>
              <w:t>Wide</w:t>
            </w:r>
            <w:proofErr w:type="spellEnd"/>
            <w:r>
              <w:rPr>
                <w:color w:val="4B4B4B"/>
                <w:lang w:val="pt-PT"/>
              </w:rPr>
              <w:t xml:space="preserve"> Web – Site suportado pela rede Internet.</w:t>
            </w:r>
          </w:p>
          <w:p w:rsidR="002D618D" w:rsidRPr="002D618D" w:rsidRDefault="002D618D">
            <w:pPr>
              <w:pStyle w:val="Default"/>
              <w:rPr>
                <w:color w:val="4B4B4B"/>
                <w:lang w:val="pt-PT"/>
              </w:rPr>
            </w:pPr>
          </w:p>
          <w:p w:rsidR="002D618D" w:rsidRPr="002D618D" w:rsidRDefault="002D618D" w:rsidP="002D618D">
            <w:pPr>
              <w:pStyle w:val="Default"/>
              <w:rPr>
                <w:rFonts w:ascii="Times New Roman" w:hAnsi="Times New Roman" w:cs="Times New Roman"/>
                <w:lang w:val="pt-PT"/>
              </w:rPr>
            </w:pPr>
            <w:r>
              <w:rPr>
                <w:color w:val="4B4B4B"/>
                <w:lang w:val="pt-PT"/>
              </w:rPr>
              <w:t xml:space="preserve">    Meio de distribuição: </w:t>
            </w:r>
            <w:proofErr w:type="gramStart"/>
            <w:r>
              <w:rPr>
                <w:color w:val="4B4B4B"/>
                <w:lang w:val="pt-PT"/>
              </w:rPr>
              <w:t>On-line</w:t>
            </w:r>
            <w:proofErr w:type="gramEnd"/>
            <w:r>
              <w:rPr>
                <w:color w:val="4B4B4B"/>
                <w:lang w:val="pt-PT"/>
              </w:rPr>
              <w:t xml:space="preserve"> – </w:t>
            </w:r>
            <w:r>
              <w:rPr>
                <w:rFonts w:ascii="Times New Roman" w:hAnsi="Times New Roman" w:cs="Times New Roman"/>
                <w:lang w:val="pt-PT"/>
              </w:rPr>
              <w:t>Implica</w:t>
            </w:r>
            <w:r w:rsidRPr="002D618D">
              <w:rPr>
                <w:rFonts w:ascii="Times New Roman" w:hAnsi="Times New Roman" w:cs="Times New Roman"/>
                <w:lang w:val="pt-PT"/>
              </w:rPr>
              <w:t xml:space="preserve"> a transferência de dados entre um dispositiv</w:t>
            </w:r>
            <w:r>
              <w:rPr>
                <w:rFonts w:ascii="Times New Roman" w:hAnsi="Times New Roman" w:cs="Times New Roman"/>
                <w:lang w:val="pt-PT"/>
              </w:rPr>
              <w:t xml:space="preserve">o terminal/cliente (computador) </w:t>
            </w:r>
            <w:r w:rsidRPr="002D618D">
              <w:rPr>
                <w:rFonts w:ascii="Times New Roman" w:hAnsi="Times New Roman" w:cs="Times New Roman"/>
                <w:lang w:val="pt-PT"/>
              </w:rPr>
              <w:t xml:space="preserve">e um </w:t>
            </w:r>
            <w:r>
              <w:rPr>
                <w:rFonts w:ascii="Times New Roman" w:hAnsi="Times New Roman" w:cs="Times New Roman"/>
                <w:lang w:val="pt-PT"/>
              </w:rPr>
              <w:t>servidor.</w:t>
            </w:r>
            <w:r w:rsidRPr="002D618D">
              <w:rPr>
                <w:rFonts w:ascii="Times New Roman" w:hAnsi="Times New Roman" w:cs="Times New Roman"/>
                <w:lang w:val="pt-PT"/>
              </w:rPr>
              <w:t xml:space="preserve"> </w:t>
            </w:r>
          </w:p>
          <w:p w:rsidR="002D618D" w:rsidRPr="002D618D" w:rsidRDefault="002D618D">
            <w:pPr>
              <w:pStyle w:val="Default"/>
              <w:rPr>
                <w:color w:val="4B4B4B"/>
                <w:lang w:val="pt-PT"/>
              </w:rPr>
            </w:pPr>
          </w:p>
          <w:p w:rsidR="002D618D" w:rsidRPr="002D618D" w:rsidRDefault="002D618D">
            <w:pPr>
              <w:pStyle w:val="Default"/>
              <w:rPr>
                <w:color w:val="4B4B4B"/>
                <w:lang w:val="pt-PT"/>
              </w:rPr>
            </w:pPr>
            <w:r>
              <w:rPr>
                <w:color w:val="4B4B4B"/>
                <w:lang w:val="pt-PT"/>
              </w:rPr>
              <w:t xml:space="preserve">    Área de conteúdo: Literatura, Arte e Marketing – Toda a informação na forma de notícias, </w:t>
            </w:r>
            <w:proofErr w:type="spellStart"/>
            <w:r>
              <w:rPr>
                <w:color w:val="4B4B4B"/>
                <w:lang w:val="pt-PT"/>
              </w:rPr>
              <w:t>FAQs</w:t>
            </w:r>
            <w:proofErr w:type="spellEnd"/>
            <w:r>
              <w:rPr>
                <w:color w:val="4B4B4B"/>
                <w:lang w:val="pt-PT"/>
              </w:rPr>
              <w:t xml:space="preserve"> e biografias, juntamente com a arte utilizada na interface, publicita (</w:t>
            </w:r>
            <w:proofErr w:type="gramStart"/>
            <w:r>
              <w:rPr>
                <w:color w:val="4B4B4B"/>
                <w:lang w:val="pt-PT"/>
              </w:rPr>
              <w:t>in)</w:t>
            </w:r>
            <w:proofErr w:type="spellStart"/>
            <w:r>
              <w:rPr>
                <w:color w:val="4B4B4B"/>
                <w:lang w:val="pt-PT"/>
              </w:rPr>
              <w:t>directamente</w:t>
            </w:r>
            <w:proofErr w:type="spellEnd"/>
            <w:proofErr w:type="gramEnd"/>
            <w:r>
              <w:rPr>
                <w:color w:val="4B4B4B"/>
                <w:lang w:val="pt-PT"/>
              </w:rPr>
              <w:t xml:space="preserve"> o universo criado pela autora J.K. </w:t>
            </w:r>
            <w:proofErr w:type="spellStart"/>
            <w:r>
              <w:rPr>
                <w:color w:val="4B4B4B"/>
                <w:lang w:val="pt-PT"/>
              </w:rPr>
              <w:t>Rowling</w:t>
            </w:r>
            <w:proofErr w:type="spellEnd"/>
            <w:r>
              <w:rPr>
                <w:color w:val="4B4B4B"/>
                <w:lang w:val="pt-PT"/>
              </w:rPr>
              <w:t xml:space="preserve"> (mais concretamente, os livros da saga Harry </w:t>
            </w:r>
            <w:proofErr w:type="spellStart"/>
            <w:r>
              <w:rPr>
                <w:color w:val="4B4B4B"/>
                <w:lang w:val="pt-PT"/>
              </w:rPr>
              <w:t>Potter</w:t>
            </w:r>
            <w:proofErr w:type="spellEnd"/>
            <w:r>
              <w:rPr>
                <w:color w:val="4B4B4B"/>
                <w:lang w:val="pt-PT"/>
              </w:rPr>
              <w:t>).</w:t>
            </w:r>
          </w:p>
          <w:p w:rsidR="002D618D" w:rsidRPr="002D618D" w:rsidRDefault="002D618D">
            <w:pPr>
              <w:pStyle w:val="Default"/>
              <w:rPr>
                <w:color w:val="4B4B4B"/>
                <w:lang w:val="pt-PT"/>
              </w:rPr>
            </w:pPr>
          </w:p>
          <w:p w:rsidR="002D618D" w:rsidRPr="002D618D" w:rsidRDefault="002D618D">
            <w:pPr>
              <w:pStyle w:val="Default"/>
              <w:rPr>
                <w:color w:val="4B4B4B"/>
                <w:lang w:val="pt-PT"/>
              </w:rPr>
            </w:pPr>
            <w:r>
              <w:rPr>
                <w:color w:val="4B4B4B"/>
                <w:lang w:val="pt-PT"/>
              </w:rPr>
              <w:t xml:space="preserve">    Paradigma de interação: Um misto de tutorial (na biografia) e ambiente (página principal).</w:t>
            </w:r>
          </w:p>
          <w:p w:rsidR="002D618D" w:rsidRDefault="002D618D">
            <w:pPr>
              <w:pStyle w:val="Default"/>
              <w:rPr>
                <w:color w:val="4B4B4B"/>
                <w:sz w:val="16"/>
                <w:szCs w:val="16"/>
                <w:lang w:val="pt-PT"/>
              </w:rPr>
            </w:pPr>
          </w:p>
          <w:p w:rsidR="002D618D" w:rsidRDefault="002D618D">
            <w:pPr>
              <w:pStyle w:val="Default"/>
              <w:rPr>
                <w:color w:val="4B4B4B"/>
                <w:sz w:val="16"/>
                <w:szCs w:val="16"/>
                <w:lang w:val="pt-PT"/>
              </w:rPr>
            </w:pPr>
          </w:p>
          <w:p w:rsidR="002D618D" w:rsidRDefault="002D618D">
            <w:pPr>
              <w:pStyle w:val="Default"/>
              <w:rPr>
                <w:color w:val="4B4B4B"/>
                <w:sz w:val="16"/>
                <w:szCs w:val="16"/>
                <w:lang w:val="pt-PT"/>
              </w:rPr>
            </w:pPr>
          </w:p>
          <w:p w:rsidR="002D618D" w:rsidRDefault="002D618D">
            <w:pPr>
              <w:pStyle w:val="Default"/>
              <w:rPr>
                <w:color w:val="4B4B4B"/>
                <w:sz w:val="16"/>
                <w:szCs w:val="16"/>
                <w:lang w:val="pt-PT"/>
              </w:rPr>
            </w:pPr>
          </w:p>
          <w:p w:rsidR="002D618D" w:rsidRDefault="002D618D">
            <w:pPr>
              <w:pStyle w:val="Default"/>
              <w:rPr>
                <w:color w:val="4B4B4B"/>
                <w:sz w:val="16"/>
                <w:szCs w:val="16"/>
                <w:lang w:val="pt-PT"/>
              </w:rPr>
            </w:pPr>
          </w:p>
          <w:p w:rsidR="002D618D" w:rsidRDefault="002D618D">
            <w:pPr>
              <w:pStyle w:val="Default"/>
              <w:rPr>
                <w:color w:val="4B4B4B"/>
                <w:sz w:val="16"/>
                <w:szCs w:val="16"/>
                <w:lang w:val="pt-PT"/>
              </w:rPr>
            </w:pPr>
          </w:p>
          <w:p w:rsidR="002D618D" w:rsidRDefault="002D618D" w:rsidP="002D618D">
            <w:pPr>
              <w:pStyle w:val="Default"/>
            </w:pPr>
            <w:r>
              <w:t>2 -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97"/>
            </w:tblGrid>
            <w:tr w:rsidR="002D618D" w:rsidRPr="002D618D" w:rsidTr="00C476FC">
              <w:tblPrEx>
                <w:tblCellMar>
                  <w:top w:w="0" w:type="dxa"/>
                  <w:bottom w:w="0" w:type="dxa"/>
                </w:tblCellMar>
              </w:tblPrEx>
              <w:trPr>
                <w:trHeight w:val="1302"/>
              </w:trPr>
              <w:tc>
                <w:tcPr>
                  <w:tcW w:w="9797" w:type="dxa"/>
                </w:tcPr>
                <w:p w:rsidR="002D618D" w:rsidRPr="002D618D" w:rsidRDefault="002D618D" w:rsidP="00C476FC">
                  <w:pPr>
                    <w:pStyle w:val="Default"/>
                    <w:rPr>
                      <w:rFonts w:cstheme="minorBidi"/>
                      <w:color w:val="auto"/>
                      <w:lang w:val="pt-PT"/>
                    </w:rPr>
                  </w:pPr>
                </w:p>
                <w:p w:rsidR="002D618D" w:rsidRPr="002D618D" w:rsidRDefault="002D618D" w:rsidP="00C476FC">
                  <w:pPr>
                    <w:pStyle w:val="Default"/>
                    <w:rPr>
                      <w:color w:val="4B4B4B"/>
                      <w:lang w:val="pt-PT"/>
                    </w:rPr>
                  </w:pPr>
                  <w:r>
                    <w:rPr>
                      <w:color w:val="4B4B4B"/>
                      <w:lang w:val="pt-PT"/>
                    </w:rPr>
                    <w:t xml:space="preserve">    Plataforma de suporte: </w:t>
                  </w:r>
                  <w:proofErr w:type="spellStart"/>
                  <w:r>
                    <w:rPr>
                      <w:color w:val="4B4B4B"/>
                      <w:lang w:val="pt-PT"/>
                    </w:rPr>
                    <w:t>World</w:t>
                  </w:r>
                  <w:proofErr w:type="spellEnd"/>
                  <w:r>
                    <w:rPr>
                      <w:color w:val="4B4B4B"/>
                      <w:lang w:val="pt-PT"/>
                    </w:rPr>
                    <w:t xml:space="preserve"> </w:t>
                  </w:r>
                  <w:proofErr w:type="spellStart"/>
                  <w:r>
                    <w:rPr>
                      <w:color w:val="4B4B4B"/>
                      <w:lang w:val="pt-PT"/>
                    </w:rPr>
                    <w:t>Wide</w:t>
                  </w:r>
                  <w:proofErr w:type="spellEnd"/>
                  <w:r>
                    <w:rPr>
                      <w:color w:val="4B4B4B"/>
                      <w:lang w:val="pt-PT"/>
                    </w:rPr>
                    <w:t xml:space="preserve"> Web – Site suportado pela rede Internet</w:t>
                  </w:r>
                </w:p>
                <w:p w:rsidR="002D618D" w:rsidRPr="002D618D" w:rsidRDefault="002D618D" w:rsidP="00C476FC">
                  <w:pPr>
                    <w:pStyle w:val="Default"/>
                    <w:rPr>
                      <w:color w:val="4B4B4B"/>
                      <w:lang w:val="pt-PT"/>
                    </w:rPr>
                  </w:pPr>
                </w:p>
                <w:p w:rsidR="002D618D" w:rsidRPr="002D618D" w:rsidRDefault="002D618D" w:rsidP="00C476FC">
                  <w:pPr>
                    <w:pStyle w:val="Default"/>
                    <w:rPr>
                      <w:color w:val="4B4B4B"/>
                      <w:lang w:val="pt-PT"/>
                    </w:rPr>
                  </w:pPr>
                  <w:r>
                    <w:rPr>
                      <w:color w:val="4B4B4B"/>
                      <w:lang w:val="pt-PT"/>
                    </w:rPr>
                    <w:t xml:space="preserve">    Meio de distribuição: </w:t>
                  </w:r>
                  <w:proofErr w:type="gramStart"/>
                  <w:r>
                    <w:rPr>
                      <w:color w:val="4B4B4B"/>
                      <w:lang w:val="pt-PT"/>
                    </w:rPr>
                    <w:t>On-line</w:t>
                  </w:r>
                  <w:proofErr w:type="gramEnd"/>
                  <w:r>
                    <w:rPr>
                      <w:color w:val="4B4B4B"/>
                      <w:lang w:val="pt-PT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lang w:val="pt-PT"/>
                    </w:rPr>
                    <w:t>Implica</w:t>
                  </w:r>
                  <w:r w:rsidRPr="002D618D">
                    <w:rPr>
                      <w:rFonts w:ascii="Times New Roman" w:hAnsi="Times New Roman" w:cs="Times New Roman"/>
                      <w:lang w:val="pt-PT"/>
                    </w:rPr>
                    <w:t xml:space="preserve"> a transferência de dados entre um dispositiv</w:t>
                  </w:r>
                  <w:r>
                    <w:rPr>
                      <w:rFonts w:ascii="Times New Roman" w:hAnsi="Times New Roman" w:cs="Times New Roman"/>
                      <w:lang w:val="pt-PT"/>
                    </w:rPr>
                    <w:t xml:space="preserve">o terminal/cliente (computador) </w:t>
                  </w:r>
                  <w:r w:rsidRPr="002D618D">
                    <w:rPr>
                      <w:rFonts w:ascii="Times New Roman" w:hAnsi="Times New Roman" w:cs="Times New Roman"/>
                      <w:lang w:val="pt-PT"/>
                    </w:rPr>
                    <w:t xml:space="preserve">e um </w:t>
                  </w:r>
                  <w:r>
                    <w:rPr>
                      <w:rFonts w:ascii="Times New Roman" w:hAnsi="Times New Roman" w:cs="Times New Roman"/>
                      <w:lang w:val="pt-PT"/>
                    </w:rPr>
                    <w:t>servidor.</w:t>
                  </w:r>
                </w:p>
                <w:p w:rsidR="002D618D" w:rsidRPr="002D618D" w:rsidRDefault="002D618D" w:rsidP="00C476FC">
                  <w:pPr>
                    <w:pStyle w:val="Default"/>
                    <w:rPr>
                      <w:color w:val="4B4B4B"/>
                      <w:lang w:val="pt-PT"/>
                    </w:rPr>
                  </w:pPr>
                </w:p>
                <w:p w:rsidR="002D618D" w:rsidRPr="002D618D" w:rsidRDefault="002D618D" w:rsidP="00C476FC">
                  <w:pPr>
                    <w:pStyle w:val="Default"/>
                    <w:rPr>
                      <w:color w:val="4B4B4B"/>
                      <w:lang w:val="pt-PT"/>
                    </w:rPr>
                  </w:pPr>
                  <w:r>
                    <w:rPr>
                      <w:color w:val="4B4B4B"/>
                      <w:lang w:val="pt-PT"/>
                    </w:rPr>
                    <w:t xml:space="preserve">    Área de conteúdo: Marketing, Entretenimento e </w:t>
                  </w:r>
                  <w:proofErr w:type="gramStart"/>
                  <w:r>
                    <w:rPr>
                      <w:color w:val="4B4B4B"/>
                      <w:lang w:val="pt-PT"/>
                    </w:rPr>
                    <w:t>Ciência–</w:t>
                  </w:r>
                  <w:proofErr w:type="gramEnd"/>
                  <w:r>
                    <w:rPr>
                      <w:color w:val="4B4B4B"/>
                      <w:lang w:val="pt-PT"/>
                    </w:rPr>
                    <w:t xml:space="preserve"> O site é a demonstração de uma ideia - de que a navegação por conteúdos não necessita de cliques no rato. Para isso, este projeto é em si a concretização dessa visão, sendo que para aceder aos diversos menus basta passar por cima das palavras e botões da página principal, que revelam estatísticas e outro tipo de informações (bem como um jogo interativo) sobre o autor e o </w:t>
                  </w:r>
                  <w:proofErr w:type="gramStart"/>
                  <w:r>
                    <w:rPr>
                      <w:color w:val="4B4B4B"/>
                      <w:lang w:val="pt-PT"/>
                    </w:rPr>
                    <w:t>site</w:t>
                  </w:r>
                  <w:proofErr w:type="gramEnd"/>
                  <w:r>
                    <w:rPr>
                      <w:color w:val="4B4B4B"/>
                      <w:lang w:val="pt-PT"/>
                    </w:rPr>
                    <w:t>.</w:t>
                  </w:r>
                </w:p>
                <w:p w:rsidR="002D618D" w:rsidRPr="002D618D" w:rsidRDefault="002D618D" w:rsidP="00C476FC">
                  <w:pPr>
                    <w:pStyle w:val="Default"/>
                    <w:rPr>
                      <w:color w:val="4B4B4B"/>
                      <w:lang w:val="pt-PT"/>
                    </w:rPr>
                  </w:pPr>
                </w:p>
                <w:p w:rsidR="002D618D" w:rsidRDefault="002D618D" w:rsidP="00C476FC">
                  <w:pPr>
                    <w:pStyle w:val="Default"/>
                    <w:rPr>
                      <w:color w:val="4B4B4B"/>
                      <w:lang w:val="pt-PT"/>
                    </w:rPr>
                  </w:pPr>
                  <w:r>
                    <w:rPr>
                      <w:color w:val="4B4B4B"/>
                      <w:lang w:val="pt-PT"/>
                    </w:rPr>
                    <w:t xml:space="preserve">    Paradigma de interação: </w:t>
                  </w:r>
                  <w:proofErr w:type="spellStart"/>
                  <w:r>
                    <w:rPr>
                      <w:color w:val="4B4B4B"/>
                      <w:lang w:val="pt-PT"/>
                    </w:rPr>
                    <w:t>Index</w:t>
                  </w:r>
                  <w:proofErr w:type="spellEnd"/>
                  <w:r>
                    <w:rPr>
                      <w:color w:val="4B4B4B"/>
                      <w:lang w:val="pt-PT"/>
                    </w:rPr>
                    <w:t xml:space="preserve"> (página principal), tutorial (num dos </w:t>
                  </w:r>
                  <w:proofErr w:type="spellStart"/>
                  <w:r>
                    <w:rPr>
                      <w:color w:val="4B4B4B"/>
                      <w:lang w:val="pt-PT"/>
                    </w:rPr>
                    <w:t>sub-menus</w:t>
                  </w:r>
                  <w:proofErr w:type="spellEnd"/>
                  <w:r>
                    <w:rPr>
                      <w:color w:val="4B4B4B"/>
                      <w:lang w:val="pt-PT"/>
                    </w:rPr>
                    <w:t>) e ambiente (algumas opções não são palavras mas sim imagens).</w:t>
                  </w:r>
                </w:p>
                <w:p w:rsidR="002D618D" w:rsidRDefault="002D618D" w:rsidP="00C476FC">
                  <w:pPr>
                    <w:pStyle w:val="Default"/>
                    <w:rPr>
                      <w:color w:val="4B4B4B"/>
                      <w:lang w:val="pt-PT"/>
                    </w:rPr>
                  </w:pPr>
                </w:p>
                <w:p w:rsidR="002D618D" w:rsidRDefault="002D618D" w:rsidP="00C476FC">
                  <w:pPr>
                    <w:pStyle w:val="Default"/>
                    <w:rPr>
                      <w:color w:val="4B4B4B"/>
                      <w:lang w:val="pt-PT"/>
                    </w:rPr>
                  </w:pPr>
                  <w:r>
                    <w:rPr>
                      <w:color w:val="4B4B4B"/>
                      <w:lang w:val="pt-PT"/>
                    </w:rPr>
                    <w:t>E.</w:t>
                  </w:r>
                </w:p>
                <w:p w:rsidR="002D618D" w:rsidRDefault="002D618D" w:rsidP="00C476FC">
                  <w:pPr>
                    <w:pStyle w:val="Default"/>
                    <w:rPr>
                      <w:color w:val="4B4B4B"/>
                      <w:lang w:val="pt-PT"/>
                    </w:rPr>
                  </w:pPr>
                </w:p>
                <w:p w:rsidR="00D56EF9" w:rsidRDefault="002D618D" w:rsidP="00D56EF9">
                  <w:pPr>
                    <w:pStyle w:val="Default"/>
                    <w:numPr>
                      <w:ilvl w:val="1"/>
                      <w:numId w:val="1"/>
                    </w:numPr>
                    <w:rPr>
                      <w:color w:val="4B4B4B"/>
                      <w:lang w:val="pt-PT"/>
                    </w:rPr>
                  </w:pPr>
                  <w:proofErr w:type="gramStart"/>
                  <w:r>
                    <w:rPr>
                      <w:color w:val="4B4B4B"/>
                      <w:lang w:val="pt-PT"/>
                    </w:rPr>
                    <w:t xml:space="preserve">– </w:t>
                  </w:r>
                  <w:r w:rsidR="00D56EF9">
                    <w:rPr>
                      <w:color w:val="4B4B4B"/>
                      <w:lang w:val="pt-PT"/>
                    </w:rPr>
                    <w:t xml:space="preserve"> O</w:t>
                  </w:r>
                  <w:proofErr w:type="gramEnd"/>
                  <w:r w:rsidR="00D56EF9">
                    <w:rPr>
                      <w:color w:val="4B4B4B"/>
                      <w:lang w:val="pt-PT"/>
                    </w:rPr>
                    <w:t xml:space="preserve"> site oficial da autora J. K. </w:t>
                  </w:r>
                  <w:proofErr w:type="spellStart"/>
                  <w:r w:rsidR="00D56EF9">
                    <w:rPr>
                      <w:color w:val="4B4B4B"/>
                      <w:lang w:val="pt-PT"/>
                    </w:rPr>
                    <w:t>Rowling</w:t>
                  </w:r>
                  <w:proofErr w:type="spellEnd"/>
                  <w:r w:rsidR="00D56EF9">
                    <w:rPr>
                      <w:color w:val="4B4B4B"/>
                      <w:lang w:val="pt-PT"/>
                    </w:rPr>
                    <w:t xml:space="preserve"> apresenta uma maneira interessante de navegar pelos diferentes conteúdos. Embora exista um “tutorial” que diz ao utilizador o que deve fazer (onde se pode ler “</w:t>
                  </w:r>
                  <w:proofErr w:type="spellStart"/>
                  <w:r w:rsidR="00D56EF9">
                    <w:rPr>
                      <w:color w:val="4B4B4B"/>
                      <w:lang w:val="pt-PT"/>
                    </w:rPr>
                    <w:t>Help</w:t>
                  </w:r>
                  <w:proofErr w:type="spellEnd"/>
                  <w:r w:rsidR="00D56EF9">
                    <w:rPr>
                      <w:color w:val="4B4B4B"/>
                      <w:lang w:val="pt-PT"/>
                    </w:rPr>
                    <w:t xml:space="preserve">?”), o </w:t>
                  </w:r>
                  <w:proofErr w:type="gramStart"/>
                  <w:r w:rsidR="00D56EF9">
                    <w:rPr>
                      <w:color w:val="4B4B4B"/>
                      <w:lang w:val="pt-PT"/>
                    </w:rPr>
                    <w:t>site</w:t>
                  </w:r>
                  <w:proofErr w:type="gramEnd"/>
                  <w:r w:rsidR="00D56EF9">
                    <w:rPr>
                      <w:color w:val="4B4B4B"/>
                      <w:lang w:val="pt-PT"/>
                    </w:rPr>
                    <w:t xml:space="preserve"> encoraja claramente a exploração dos diferentes menus através da experimentação. Os objetos da página principal são clicados para aceder a uma nova área, onde por sua vez poderão haver mais objetos, escondidos ou em plena vista. Embora seja uma navegação fluida e fácil de compreender, o tempo necessário para encontrar o que se pretende poderá ser demasiado para alguém que apenas quer retirar uma determinada informação sobre a autora. Este tipo de interação foi obviamente desenhado para agradar um público mais jovem, pois sacrifica alguma funcionalidade em favor do entretenimento.</w:t>
                  </w:r>
                </w:p>
                <w:p w:rsidR="00100F75" w:rsidRDefault="00100F75" w:rsidP="00100F75">
                  <w:pPr>
                    <w:pStyle w:val="Default"/>
                    <w:ind w:left="360"/>
                    <w:rPr>
                      <w:color w:val="4B4B4B"/>
                      <w:lang w:val="pt-PT"/>
                    </w:rPr>
                  </w:pPr>
                  <w:r>
                    <w:rPr>
                      <w:color w:val="4B4B4B"/>
                      <w:lang w:val="pt-PT"/>
                    </w:rPr>
                    <w:t xml:space="preserve">(Nota: Existe uma versão diferente do </w:t>
                  </w:r>
                  <w:proofErr w:type="gramStart"/>
                  <w:r>
                    <w:rPr>
                      <w:color w:val="4B4B4B"/>
                      <w:lang w:val="pt-PT"/>
                    </w:rPr>
                    <w:t>site</w:t>
                  </w:r>
                  <w:proofErr w:type="gramEnd"/>
                  <w:r>
                    <w:rPr>
                      <w:color w:val="4B4B4B"/>
                      <w:lang w:val="pt-PT"/>
                    </w:rPr>
                    <w:t>, de texto apenas, que resolve este problema)</w:t>
                  </w:r>
                </w:p>
                <w:p w:rsidR="00D56EF9" w:rsidRDefault="00D56EF9" w:rsidP="00D56EF9">
                  <w:pPr>
                    <w:pStyle w:val="Default"/>
                    <w:numPr>
                      <w:ilvl w:val="1"/>
                      <w:numId w:val="1"/>
                    </w:numPr>
                    <w:rPr>
                      <w:color w:val="4B4B4B"/>
                      <w:lang w:val="pt-PT"/>
                    </w:rPr>
                  </w:pPr>
                  <w:r>
                    <w:rPr>
                      <w:color w:val="4B4B4B"/>
                      <w:lang w:val="pt-PT"/>
                    </w:rPr>
                    <w:t xml:space="preserve"> - </w:t>
                  </w:r>
                  <w:r w:rsidR="00100F75">
                    <w:rPr>
                      <w:color w:val="4B4B4B"/>
                      <w:lang w:val="pt-PT"/>
                    </w:rPr>
                    <w:t xml:space="preserve">Apesar de não haver qualquer tipo de interação com outros utilizadores do site (pelo menos, nenhum que eu tenha encontrado), um pequeno </w:t>
                  </w:r>
                  <w:proofErr w:type="gramStart"/>
                  <w:r w:rsidR="00100F75">
                    <w:rPr>
                      <w:color w:val="4B4B4B"/>
                      <w:lang w:val="pt-PT"/>
                    </w:rPr>
                    <w:t>link</w:t>
                  </w:r>
                  <w:proofErr w:type="gramEnd"/>
                  <w:r w:rsidR="00100F75">
                    <w:rPr>
                      <w:color w:val="4B4B4B"/>
                      <w:lang w:val="pt-PT"/>
                    </w:rPr>
                    <w:t xml:space="preserve"> permanece visível através de toda a navegação, que nos leva ao site do autor da página, que nos dá a possibilidade de contactar a sua empresa.</w:t>
                  </w:r>
                </w:p>
                <w:p w:rsidR="00100F75" w:rsidRDefault="00100F75" w:rsidP="00100F75">
                  <w:pPr>
                    <w:pStyle w:val="Default"/>
                    <w:ind w:left="360"/>
                    <w:rPr>
                      <w:color w:val="4B4B4B"/>
                      <w:lang w:val="pt-PT"/>
                    </w:rPr>
                  </w:pPr>
                </w:p>
                <w:p w:rsidR="00100F75" w:rsidRDefault="00100F75" w:rsidP="00100F75">
                  <w:pPr>
                    <w:pStyle w:val="Default"/>
                    <w:rPr>
                      <w:color w:val="4B4B4B"/>
                      <w:lang w:val="pt-PT"/>
                    </w:rPr>
                  </w:pPr>
                  <w:r>
                    <w:rPr>
                      <w:color w:val="4B4B4B"/>
                      <w:lang w:val="pt-PT"/>
                    </w:rPr>
                    <w:t xml:space="preserve">2.1 – A página inicial de </w:t>
                  </w:r>
                  <w:proofErr w:type="spellStart"/>
                  <w:r>
                    <w:rPr>
                      <w:color w:val="4B4B4B"/>
                      <w:lang w:val="pt-PT"/>
                    </w:rPr>
                    <w:t>dontclick.it</w:t>
                  </w:r>
                  <w:proofErr w:type="spellEnd"/>
                  <w:r>
                    <w:rPr>
                      <w:color w:val="4B4B4B"/>
                      <w:lang w:val="pt-PT"/>
                    </w:rPr>
                    <w:t xml:space="preserve"> dá-nos a conhecer uma maneira original de navegar pelo conteúdo do </w:t>
                  </w:r>
                  <w:proofErr w:type="gramStart"/>
                  <w:r>
                    <w:rPr>
                      <w:color w:val="4B4B4B"/>
                      <w:lang w:val="pt-PT"/>
                    </w:rPr>
                    <w:t>site</w:t>
                  </w:r>
                  <w:proofErr w:type="gramEnd"/>
                  <w:r>
                    <w:rPr>
                      <w:color w:val="4B4B4B"/>
                      <w:lang w:val="pt-PT"/>
                    </w:rPr>
                    <w:t>: sem precisar de clicar em qualquer botão. Embora o consiga fazer de maneira bastante satisfatória para aquilo que seria de esperar, alguns problemas relacionados com a natureza do conceito impedem com que a navegação seja perfeita, nomeadamente, a abertura acidental de um menu ou secção demasiado próximos do nosso ponteiro.</w:t>
                  </w:r>
                </w:p>
                <w:p w:rsidR="00100F75" w:rsidRPr="00D56EF9" w:rsidRDefault="00100F75" w:rsidP="00100F75">
                  <w:pPr>
                    <w:pStyle w:val="Default"/>
                    <w:rPr>
                      <w:color w:val="4B4B4B"/>
                      <w:lang w:val="pt-PT"/>
                    </w:rPr>
                  </w:pPr>
                  <w:r>
                    <w:rPr>
                      <w:color w:val="4B4B4B"/>
                      <w:lang w:val="pt-PT"/>
                    </w:rPr>
                    <w:t xml:space="preserve">2.2 – Tal como no site de J. K. </w:t>
                  </w:r>
                  <w:proofErr w:type="spellStart"/>
                  <w:r>
                    <w:rPr>
                      <w:color w:val="4B4B4B"/>
                      <w:lang w:val="pt-PT"/>
                    </w:rPr>
                    <w:t>Rowling</w:t>
                  </w:r>
                  <w:proofErr w:type="spellEnd"/>
                  <w:r>
                    <w:rPr>
                      <w:color w:val="4B4B4B"/>
                      <w:lang w:val="pt-PT"/>
                    </w:rPr>
                    <w:t xml:space="preserve">, </w:t>
                  </w:r>
                  <w:proofErr w:type="spellStart"/>
                  <w:r>
                    <w:rPr>
                      <w:color w:val="4B4B4B"/>
                      <w:lang w:val="pt-PT"/>
                    </w:rPr>
                    <w:t>dontclick.it</w:t>
                  </w:r>
                  <w:proofErr w:type="spellEnd"/>
                  <w:r>
                    <w:rPr>
                      <w:color w:val="4B4B4B"/>
                      <w:lang w:val="pt-PT"/>
                    </w:rPr>
                    <w:t xml:space="preserve"> não nos oferece qualquer possibilidade de comunicar com outros utilizadores, mas apresenta o contacto do autor do </w:t>
                  </w:r>
                  <w:proofErr w:type="spellStart"/>
                  <w:r>
                    <w:rPr>
                      <w:color w:val="4B4B4B"/>
                      <w:lang w:val="pt-PT"/>
                    </w:rPr>
                    <w:t>projecto</w:t>
                  </w:r>
                  <w:proofErr w:type="spellEnd"/>
                  <w:r>
                    <w:rPr>
                      <w:color w:val="4B4B4B"/>
                      <w:lang w:val="pt-PT"/>
                    </w:rPr>
                    <w:t xml:space="preserve">, bem como uma maneira prática de lhe enviar um </w:t>
                  </w:r>
                  <w:proofErr w:type="gramStart"/>
                  <w:r>
                    <w:rPr>
                      <w:color w:val="4B4B4B"/>
                      <w:lang w:val="pt-PT"/>
                    </w:rPr>
                    <w:t>e-mail</w:t>
                  </w:r>
                  <w:proofErr w:type="gramEnd"/>
                  <w:r>
                    <w:rPr>
                      <w:color w:val="4B4B4B"/>
                      <w:lang w:val="pt-PT"/>
                    </w:rPr>
                    <w:t xml:space="preserve"> diretamente.</w:t>
                  </w:r>
                </w:p>
                <w:p w:rsidR="002D618D" w:rsidRPr="002D618D" w:rsidRDefault="002D618D" w:rsidP="00C476FC">
                  <w:pPr>
                    <w:pStyle w:val="Default"/>
                    <w:rPr>
                      <w:color w:val="4B4B4B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100F75" w:rsidRPr="002D618D" w:rsidTr="00C476FC">
              <w:tblPrEx>
                <w:tblCellMar>
                  <w:top w:w="0" w:type="dxa"/>
                  <w:bottom w:w="0" w:type="dxa"/>
                </w:tblCellMar>
              </w:tblPrEx>
              <w:trPr>
                <w:trHeight w:val="1302"/>
              </w:trPr>
              <w:tc>
                <w:tcPr>
                  <w:tcW w:w="9797" w:type="dxa"/>
                </w:tcPr>
                <w:p w:rsidR="00100F75" w:rsidRPr="002D618D" w:rsidRDefault="00100F75" w:rsidP="00C476FC">
                  <w:pPr>
                    <w:pStyle w:val="Default"/>
                    <w:rPr>
                      <w:rFonts w:cstheme="minorBidi"/>
                      <w:color w:val="auto"/>
                      <w:lang w:val="pt-PT"/>
                    </w:rPr>
                  </w:pPr>
                </w:p>
              </w:tc>
            </w:tr>
          </w:tbl>
          <w:p w:rsidR="002D618D" w:rsidRPr="002D618D" w:rsidRDefault="002D618D">
            <w:pPr>
              <w:pStyle w:val="Default"/>
              <w:rPr>
                <w:color w:val="4B4B4B"/>
                <w:sz w:val="16"/>
                <w:szCs w:val="16"/>
                <w:lang w:val="pt-PT"/>
              </w:rPr>
            </w:pPr>
          </w:p>
        </w:tc>
      </w:tr>
    </w:tbl>
    <w:p w:rsidR="00BF64ED" w:rsidRPr="00BF64ED" w:rsidRDefault="00BF64ED">
      <w:pPr>
        <w:rPr>
          <w:lang w:val="pt-PT"/>
        </w:rPr>
      </w:pPr>
    </w:p>
    <w:sectPr w:rsidR="00BF64ED" w:rsidRPr="00BF64ED" w:rsidSect="008937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2BA0"/>
    <w:multiLevelType w:val="multilevel"/>
    <w:tmpl w:val="474C9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64ED"/>
    <w:rsid w:val="00100F75"/>
    <w:rsid w:val="002D618D"/>
    <w:rsid w:val="008937FB"/>
    <w:rsid w:val="00BF64ED"/>
    <w:rsid w:val="00D5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4ED"/>
    <w:rPr>
      <w:color w:val="0000FF" w:themeColor="hyperlink"/>
      <w:u w:val="single"/>
    </w:rPr>
  </w:style>
  <w:style w:type="paragraph" w:customStyle="1" w:styleId="Default">
    <w:name w:val="Default"/>
    <w:rsid w:val="002D618D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2011-10-06T15:22:00Z</dcterms:created>
  <dcterms:modified xsi:type="dcterms:W3CDTF">2011-10-06T17:03:00Z</dcterms:modified>
</cp:coreProperties>
</file>