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57" w:rsidRDefault="00722B24" w:rsidP="00180157">
      <w:r>
        <w:t>Liliana Reis</w:t>
      </w:r>
      <w:r w:rsidR="00180157">
        <w:br/>
        <w:t>Nº 68770</w:t>
      </w:r>
    </w:p>
    <w:p w:rsidR="00722B24" w:rsidRDefault="00180157">
      <w:proofErr w:type="spellStart"/>
      <w:r>
        <w:t>Lab</w:t>
      </w:r>
      <w:proofErr w:type="spellEnd"/>
      <w:r>
        <w:t xml:space="preserve"> MM1 – 04. Caracterização de aplicações MM 2</w:t>
      </w:r>
    </w:p>
    <w:p w:rsidR="00722B24" w:rsidRDefault="00722B24">
      <w:pPr>
        <w:rPr>
          <w:b/>
        </w:rPr>
      </w:pPr>
      <w:r w:rsidRPr="00722B24">
        <w:rPr>
          <w:b/>
        </w:rPr>
        <w:t>B.</w:t>
      </w:r>
    </w:p>
    <w:p w:rsidR="00722B24" w:rsidRDefault="00722B24">
      <w:r w:rsidRPr="00722B24">
        <w:t>Nome: DONTCLICK.IT</w:t>
      </w:r>
      <w:r>
        <w:br/>
        <w:t>Filiação:</w:t>
      </w:r>
      <w:r w:rsidR="00CD60BE">
        <w:t xml:space="preserve"> </w:t>
      </w:r>
      <w:r w:rsidR="00B51ECE">
        <w:t>Universidade de Essen-Duisburg, Alemanha</w:t>
      </w:r>
      <w:r>
        <w:br/>
        <w:t>Autoria: Alex Frank</w:t>
      </w:r>
      <w:r>
        <w:br/>
        <w:t>Endereço da Internet:</w:t>
      </w:r>
      <w:r w:rsidR="00D30253">
        <w:t xml:space="preserve"> </w:t>
      </w:r>
      <w:hyperlink r:id="rId4" w:history="1">
        <w:r w:rsidR="00D30253" w:rsidRPr="00DD6CF6">
          <w:rPr>
            <w:rStyle w:val="Hiperligao"/>
          </w:rPr>
          <w:t>http://w</w:t>
        </w:r>
        <w:r w:rsidR="00D30253" w:rsidRPr="00DD6CF6">
          <w:rPr>
            <w:rStyle w:val="Hiperligao"/>
          </w:rPr>
          <w:t>w</w:t>
        </w:r>
        <w:r w:rsidR="00D30253" w:rsidRPr="00DD6CF6">
          <w:rPr>
            <w:rStyle w:val="Hiperligao"/>
          </w:rPr>
          <w:t>w.dontclick.it</w:t>
        </w:r>
      </w:hyperlink>
    </w:p>
    <w:p w:rsidR="00722B24" w:rsidRDefault="00722B24">
      <w:pPr>
        <w:rPr>
          <w:b/>
        </w:rPr>
      </w:pPr>
      <w:r w:rsidRPr="00722B24">
        <w:rPr>
          <w:b/>
        </w:rPr>
        <w:t>C.</w:t>
      </w:r>
    </w:p>
    <w:p w:rsidR="00D30253" w:rsidRDefault="00D30253">
      <w:pPr>
        <w:rPr>
          <w:b/>
        </w:rPr>
      </w:pPr>
      <w:r>
        <w:t xml:space="preserve">Quanto a </w:t>
      </w:r>
      <w:proofErr w:type="gramStart"/>
      <w:r>
        <w:t>media</w:t>
      </w:r>
      <w:proofErr w:type="gramEnd"/>
      <w:r>
        <w:t xml:space="preserve"> espaciais, a aplicação integra textos</w:t>
      </w:r>
      <w:r w:rsidR="00CD60BE">
        <w:t xml:space="preserve">, tanto a nível de títulos, </w:t>
      </w:r>
      <w:proofErr w:type="spellStart"/>
      <w:r w:rsidR="00CD60BE">
        <w:t>sub-títulos</w:t>
      </w:r>
      <w:proofErr w:type="spellEnd"/>
      <w:r w:rsidR="00CD60BE">
        <w:t xml:space="preserve"> e textos informativos,</w:t>
      </w:r>
      <w:r>
        <w:t xml:space="preserve"> e imagens</w:t>
      </w:r>
      <w:r w:rsidR="00005079">
        <w:t xml:space="preserve"> que complementam os textos</w:t>
      </w:r>
      <w:r w:rsidR="00CD60BE">
        <w:t xml:space="preserve"> para uma visualização mais apelativa</w:t>
      </w:r>
      <w:r w:rsidR="00005079">
        <w:t xml:space="preserve">. As animações integram a aplicação como </w:t>
      </w:r>
      <w:proofErr w:type="gramStart"/>
      <w:r w:rsidR="00005079">
        <w:t>media</w:t>
      </w:r>
      <w:proofErr w:type="gramEnd"/>
      <w:r w:rsidR="00005079">
        <w:t xml:space="preserve"> temporal, na medida em que contribuem para o entendimento e objetivo da página, assim como para o entretenimento do utilizador.</w:t>
      </w:r>
      <w:r w:rsidR="00180157">
        <w:t xml:space="preserve"> Também o som está presente na aplicação, nomeadamente numa área mais interativa da página. </w:t>
      </w:r>
    </w:p>
    <w:p w:rsidR="00722B24" w:rsidRDefault="00722B24">
      <w:pPr>
        <w:rPr>
          <w:b/>
        </w:rPr>
      </w:pPr>
      <w:proofErr w:type="gramStart"/>
      <w:r>
        <w:rPr>
          <w:b/>
        </w:rPr>
        <w:t>D.</w:t>
      </w:r>
      <w:proofErr w:type="gramEnd"/>
    </w:p>
    <w:p w:rsidR="00EB26B9" w:rsidRDefault="00D30253" w:rsidP="00EB26B9">
      <w:pPr>
        <w:ind w:left="705"/>
        <w:rPr>
          <w:b/>
        </w:rPr>
      </w:pPr>
      <w:r>
        <w:rPr>
          <w:b/>
        </w:rPr>
        <w:t>1. Plataforma de suporte</w:t>
      </w:r>
    </w:p>
    <w:p w:rsidR="00EB26B9" w:rsidRDefault="00EB26B9" w:rsidP="00EB26B9">
      <w:pPr>
        <w:ind w:left="705"/>
        <w:rPr>
          <w:u w:val="single"/>
        </w:rPr>
      </w:pPr>
      <w:r>
        <w:rPr>
          <w:b/>
        </w:rPr>
        <w:tab/>
      </w:r>
      <w:proofErr w:type="spellStart"/>
      <w:r w:rsidRPr="00EB26B9">
        <w:rPr>
          <w:u w:val="single"/>
        </w:rPr>
        <w:t>World</w:t>
      </w:r>
      <w:proofErr w:type="spellEnd"/>
      <w:r w:rsidRPr="00EB26B9">
        <w:rPr>
          <w:u w:val="single"/>
        </w:rPr>
        <w:t xml:space="preserve"> </w:t>
      </w:r>
      <w:proofErr w:type="spellStart"/>
      <w:r w:rsidRPr="00EB26B9">
        <w:rPr>
          <w:u w:val="single"/>
        </w:rPr>
        <w:t>Wide</w:t>
      </w:r>
      <w:proofErr w:type="spellEnd"/>
      <w:r w:rsidRPr="00EB26B9">
        <w:rPr>
          <w:u w:val="single"/>
        </w:rPr>
        <w:t xml:space="preserve"> Web (WWW</w:t>
      </w:r>
      <w:r w:rsidRPr="00EB26B9">
        <w:t>): Trata-se de uma aplicação suportada pela Internet</w:t>
      </w:r>
    </w:p>
    <w:p w:rsidR="00D30253" w:rsidRDefault="00D30253" w:rsidP="00EB26B9">
      <w:pPr>
        <w:ind w:left="705"/>
        <w:rPr>
          <w:b/>
        </w:rPr>
      </w:pPr>
      <w:r>
        <w:rPr>
          <w:b/>
        </w:rPr>
        <w:t>2. Meio de distribuição</w:t>
      </w:r>
    </w:p>
    <w:p w:rsidR="00EB26B9" w:rsidRPr="00EB26B9" w:rsidRDefault="00EB26B9" w:rsidP="00EB26B9">
      <w:pPr>
        <w:ind w:left="705"/>
        <w:rPr>
          <w:u w:val="single"/>
        </w:rPr>
      </w:pPr>
      <w:proofErr w:type="gramStart"/>
      <w:r w:rsidRPr="00EB26B9">
        <w:rPr>
          <w:u w:val="single"/>
        </w:rPr>
        <w:t>On-line</w:t>
      </w:r>
      <w:proofErr w:type="gramEnd"/>
      <w:r w:rsidR="00CD60BE">
        <w:t>:</w:t>
      </w:r>
      <w:r w:rsidRPr="00CD60BE">
        <w:t xml:space="preserve"> A aplicação implic</w:t>
      </w:r>
      <w:r w:rsidR="00CD60BE" w:rsidRPr="00CD60BE">
        <w:t>a um sistema ligado à rede</w:t>
      </w:r>
      <w:r w:rsidR="00B51ECE">
        <w:t xml:space="preserve"> para o seu funcionamento</w:t>
      </w:r>
    </w:p>
    <w:p w:rsidR="00D30253" w:rsidRDefault="00D30253">
      <w:pPr>
        <w:rPr>
          <w:b/>
        </w:rPr>
      </w:pPr>
      <w:r>
        <w:rPr>
          <w:b/>
        </w:rPr>
        <w:tab/>
        <w:t>3. Área de conteúdo</w:t>
      </w:r>
    </w:p>
    <w:p w:rsidR="00EB26B9" w:rsidRDefault="00EB26B9" w:rsidP="00EB26B9">
      <w:pPr>
        <w:ind w:left="708" w:firstLine="3"/>
      </w:pPr>
      <w:r w:rsidRPr="00EB26B9">
        <w:rPr>
          <w:u w:val="single"/>
        </w:rPr>
        <w:t>Entretimento</w:t>
      </w:r>
      <w:r>
        <w:t xml:space="preserve">: a aplicação proporciona ao utilizador uma espécie de desafio ao não permitir a utilização do clique do rato, sendo que a navegação na página é feita apenas pelo movimento do cursor. </w:t>
      </w:r>
    </w:p>
    <w:p w:rsidR="00EB26B9" w:rsidRPr="00D30253" w:rsidRDefault="00EB26B9" w:rsidP="00EB26B9">
      <w:pPr>
        <w:ind w:left="705"/>
      </w:pPr>
      <w:r>
        <w:rPr>
          <w:b/>
        </w:rPr>
        <w:tab/>
      </w:r>
      <w:r w:rsidRPr="00EB26B9">
        <w:rPr>
          <w:u w:val="single"/>
        </w:rPr>
        <w:t>Educação</w:t>
      </w:r>
      <w:r w:rsidRPr="00EB26B9">
        <w:t>:</w:t>
      </w:r>
      <w:r>
        <w:t xml:space="preserve"> Existem áreas específicas na aplicação onde são apresentadas informações acerca da história do clique, assim como várias outras curiosidades.</w:t>
      </w:r>
    </w:p>
    <w:p w:rsidR="00D30253" w:rsidRDefault="00D30253">
      <w:pPr>
        <w:rPr>
          <w:b/>
        </w:rPr>
      </w:pPr>
      <w:r>
        <w:rPr>
          <w:b/>
        </w:rPr>
        <w:tab/>
        <w:t>4. Paradigma de interação</w:t>
      </w:r>
    </w:p>
    <w:p w:rsidR="00CD60BE" w:rsidRPr="00CD60BE" w:rsidRDefault="00CD60BE" w:rsidP="00CD60BE">
      <w:pPr>
        <w:ind w:left="708"/>
        <w:rPr>
          <w:u w:val="single"/>
        </w:rPr>
      </w:pPr>
      <w:proofErr w:type="spellStart"/>
      <w:r w:rsidRPr="00CD60BE">
        <w:rPr>
          <w:u w:val="single"/>
        </w:rPr>
        <w:t>Indéx</w:t>
      </w:r>
      <w:proofErr w:type="spellEnd"/>
      <w:r w:rsidRPr="00CD60BE">
        <w:rPr>
          <w:u w:val="single"/>
        </w:rPr>
        <w:t xml:space="preserve"> e ambiente</w:t>
      </w:r>
      <w:r w:rsidRPr="00CD60BE">
        <w:t>:</w:t>
      </w:r>
      <w:r>
        <w:t xml:space="preserve"> Contém a informação indexada, sendo a navegação feita através de botões organizados em menus, e </w:t>
      </w:r>
      <w:r w:rsidR="00005079">
        <w:t>dispõe de gráficos</w:t>
      </w:r>
      <w:r w:rsidR="00B51ECE">
        <w:t xml:space="preserve"> e botões embutidos</w:t>
      </w:r>
      <w:r w:rsidR="00180157">
        <w:t>.</w:t>
      </w:r>
    </w:p>
    <w:p w:rsidR="00722B24" w:rsidRDefault="00D30253">
      <w:pPr>
        <w:rPr>
          <w:b/>
        </w:rPr>
      </w:pPr>
      <w:r>
        <w:rPr>
          <w:b/>
        </w:rPr>
        <w:t>E.</w:t>
      </w:r>
    </w:p>
    <w:p w:rsidR="00CD60BE" w:rsidRDefault="00733FF7">
      <w:r w:rsidRPr="00733FF7">
        <w:t xml:space="preserve">DONTCLICK.IT </w:t>
      </w:r>
      <w:r>
        <w:t xml:space="preserve">é uma aplicação multimédia que tem como objetivo romper o hábito do clique que os utilizadores geralmente têm, como sendo das ações mais básicas e essenciais na utilização de aparelhos como o computador, telemóveis, etc. Segundo a informação disponível </w:t>
      </w:r>
      <w:r>
        <w:lastRenderedPageBreak/>
        <w:t xml:space="preserve">no </w:t>
      </w:r>
      <w:proofErr w:type="gramStart"/>
      <w:r>
        <w:t>site</w:t>
      </w:r>
      <w:proofErr w:type="gramEnd"/>
      <w:r>
        <w:t>, o clique do rato desperdiça tempo durante a navegação</w:t>
      </w:r>
      <w:r w:rsidR="00B51ECE">
        <w:t xml:space="preserve"> numa página</w:t>
      </w:r>
      <w:r>
        <w:t>, sendo que</w:t>
      </w:r>
      <w:r w:rsidR="00B51ECE">
        <w:t xml:space="preserve"> esta</w:t>
      </w:r>
      <w:r>
        <w:t xml:space="preserve"> consiste apenas no movimento do rato para o acesso às diferentes áreas</w:t>
      </w:r>
      <w:r w:rsidR="00B51ECE">
        <w:t xml:space="preserve">. </w:t>
      </w:r>
    </w:p>
    <w:p w:rsidR="00B51ECE" w:rsidRDefault="00B51ECE">
      <w:r>
        <w:t>Qualquer movimento que o cursor tenha sobre um botão, o utilizador é imediatamente remetido para um novo bloco de informação, sem ser necessário o clique</w:t>
      </w:r>
      <w:r w:rsidR="00180157">
        <w:t xml:space="preserve"> do rato</w:t>
      </w:r>
      <w:r>
        <w:t>. Esta ferramenta de navegação permite uma deslocação mais acessível e rápida pelas estruturas de conteúdo</w:t>
      </w:r>
      <w:r w:rsidR="00180157">
        <w:t>, pois não implica o carregamento de uma nova página.</w:t>
      </w:r>
    </w:p>
    <w:p w:rsidR="00B51ECE" w:rsidRPr="00733FF7" w:rsidRDefault="00B51ECE">
      <w:r>
        <w:t>É também possível a interação e comunicação entre os utilizadores e os autores através de uma área que disponibiliza</w:t>
      </w:r>
      <w:r w:rsidR="00180157">
        <w:t xml:space="preserve"> a troca de opiniões e comentários acerca do projeto.</w:t>
      </w:r>
    </w:p>
    <w:p w:rsidR="00D30253" w:rsidRPr="00722B24" w:rsidRDefault="00D30253">
      <w:pPr>
        <w:rPr>
          <w:b/>
        </w:rPr>
      </w:pPr>
    </w:p>
    <w:sectPr w:rsidR="00D30253" w:rsidRPr="00722B24" w:rsidSect="00816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22B24"/>
    <w:rsid w:val="00005079"/>
    <w:rsid w:val="00180157"/>
    <w:rsid w:val="00722B24"/>
    <w:rsid w:val="00733FF7"/>
    <w:rsid w:val="0081689E"/>
    <w:rsid w:val="00B51ECE"/>
    <w:rsid w:val="00CD60BE"/>
    <w:rsid w:val="00D30253"/>
    <w:rsid w:val="00DD25BA"/>
    <w:rsid w:val="00E04FA1"/>
    <w:rsid w:val="00EB2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9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30253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3025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ntclick.i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Liliana</cp:lastModifiedBy>
  <cp:revision>1</cp:revision>
  <dcterms:created xsi:type="dcterms:W3CDTF">2012-10-01T15:13:00Z</dcterms:created>
  <dcterms:modified xsi:type="dcterms:W3CDTF">2012-10-01T16:39:00Z</dcterms:modified>
</cp:coreProperties>
</file>